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41" w:rsidRDefault="00702C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02C8D">
        <w:rPr>
          <w:rFonts w:ascii="Times New Roman" w:hAnsi="Times New Roman" w:cs="Times New Roman"/>
          <w:b/>
          <w:sz w:val="28"/>
          <w:szCs w:val="28"/>
        </w:rPr>
        <w:t>Техническое задание на реализацию запланированных мероприятий ГБУ ДПО «ЧИРО</w:t>
      </w:r>
      <w:r w:rsidRPr="00702C8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  <w:r w:rsidRPr="00702C8D">
        <w:rPr>
          <w:rFonts w:ascii="Times New Roman" w:eastAsia="Calibri" w:hAnsi="Times New Roman" w:cs="Times New Roman"/>
          <w:b/>
          <w:sz w:val="28"/>
          <w:szCs w:val="28"/>
        </w:rPr>
        <w:t xml:space="preserve"> и МБДОУ «ДС № 481 г. Челябинска»</w:t>
      </w:r>
    </w:p>
    <w:tbl>
      <w:tblPr>
        <w:tblStyle w:val="11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702C8D" w:rsidRPr="00702C8D" w:rsidTr="00E257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Раздел технического задания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D" w:rsidRPr="00702C8D" w:rsidRDefault="00702C8D" w:rsidP="00E25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702C8D" w:rsidRPr="00702C8D" w:rsidTr="00E257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Полное наименование Опорной площадки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481 города Челябинска»</w:t>
            </w:r>
            <w:bookmarkStart w:id="0" w:name="_GoBack"/>
            <w:bookmarkEnd w:id="0"/>
          </w:p>
        </w:tc>
      </w:tr>
      <w:tr w:rsidR="00702C8D" w:rsidRPr="00702C8D" w:rsidTr="00E257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Тема деятельности Опорной площадки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C8D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702C8D">
              <w:rPr>
                <w:rFonts w:ascii="Times New Roman" w:hAnsi="Times New Roman"/>
                <w:sz w:val="24"/>
                <w:szCs w:val="24"/>
              </w:rPr>
              <w:t xml:space="preserve"> образовательной среды как эффективная технология в деятельности дошкольной образовательной организации</w:t>
            </w:r>
          </w:p>
        </w:tc>
      </w:tr>
      <w:tr w:rsidR="00702C8D" w:rsidRPr="00702C8D" w:rsidTr="00E257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Состав т</w:t>
            </w:r>
            <w:r w:rsidRPr="00702C8D">
              <w:rPr>
                <w:rFonts w:ascii="Times New Roman" w:hAnsi="Times New Roman"/>
                <w:sz w:val="24"/>
                <w:szCs w:val="24"/>
              </w:rPr>
              <w:t xml:space="preserve">ворческого коллектива (проектной группы) Опорной площадки: </w:t>
            </w:r>
          </w:p>
          <w:p w:rsidR="00702C8D" w:rsidRPr="00702C8D" w:rsidRDefault="00702C8D" w:rsidP="00E2572A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C8D" w:rsidRPr="00702C8D" w:rsidRDefault="00702C8D" w:rsidP="00E2572A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Координатор со стороны ГБУ ДПО «ЧИРО</w:t>
            </w:r>
            <w:r w:rsidRPr="00702C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Руководитель Опорной площадки: Байрамова Наталья Павловна, заведующий</w:t>
            </w:r>
          </w:p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Члены проектной группы Опорной площадки:</w:t>
            </w:r>
          </w:p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Кондратюк Наталья Юрьевна, заместитель заведующего</w:t>
            </w:r>
          </w:p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 xml:space="preserve">Романова Ульяна Сергеевна, заместитель заведующего; </w:t>
            </w:r>
          </w:p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C8D">
              <w:rPr>
                <w:rFonts w:ascii="Times New Roman" w:hAnsi="Times New Roman"/>
                <w:sz w:val="24"/>
                <w:szCs w:val="24"/>
              </w:rPr>
              <w:t>Крыжаковская</w:t>
            </w:r>
            <w:proofErr w:type="spellEnd"/>
            <w:r w:rsidRPr="00702C8D">
              <w:rPr>
                <w:rFonts w:ascii="Times New Roman" w:hAnsi="Times New Roman"/>
                <w:sz w:val="24"/>
                <w:szCs w:val="24"/>
              </w:rPr>
              <w:t xml:space="preserve"> Олеся Альбертовна, педагог-психолог;</w:t>
            </w:r>
          </w:p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C8D">
              <w:rPr>
                <w:rFonts w:ascii="Times New Roman" w:hAnsi="Times New Roman"/>
                <w:sz w:val="24"/>
                <w:szCs w:val="24"/>
              </w:rPr>
              <w:t>Комолкина</w:t>
            </w:r>
            <w:proofErr w:type="spellEnd"/>
            <w:r w:rsidRPr="00702C8D">
              <w:rPr>
                <w:rFonts w:ascii="Times New Roman" w:hAnsi="Times New Roman"/>
                <w:sz w:val="24"/>
                <w:szCs w:val="24"/>
              </w:rPr>
              <w:t xml:space="preserve"> Мария Николаевна, старший воспитатель;</w:t>
            </w:r>
          </w:p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Вагина Елена Александровна, учитель-логопед;</w:t>
            </w:r>
          </w:p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C8D">
              <w:rPr>
                <w:rFonts w:ascii="Times New Roman" w:hAnsi="Times New Roman"/>
                <w:sz w:val="24"/>
                <w:szCs w:val="24"/>
              </w:rPr>
              <w:t>Фаткуллина</w:t>
            </w:r>
            <w:proofErr w:type="spellEnd"/>
            <w:r w:rsidRPr="00702C8D">
              <w:rPr>
                <w:rFonts w:ascii="Times New Roman" w:hAnsi="Times New Roman"/>
                <w:sz w:val="24"/>
                <w:szCs w:val="24"/>
              </w:rPr>
              <w:t xml:space="preserve"> Алена Вячеславовна, педагог-психолог;</w:t>
            </w:r>
          </w:p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C8D">
              <w:rPr>
                <w:rFonts w:ascii="Times New Roman" w:hAnsi="Times New Roman"/>
                <w:sz w:val="24"/>
                <w:szCs w:val="24"/>
              </w:rPr>
              <w:t>Дремина</w:t>
            </w:r>
            <w:proofErr w:type="spellEnd"/>
            <w:r w:rsidRPr="00702C8D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Александровна, воспитатель;</w:t>
            </w:r>
          </w:p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C8D">
              <w:rPr>
                <w:rFonts w:ascii="Times New Roman" w:hAnsi="Times New Roman"/>
                <w:sz w:val="24"/>
                <w:szCs w:val="24"/>
              </w:rPr>
              <w:t>Сдобина</w:t>
            </w:r>
            <w:proofErr w:type="spellEnd"/>
            <w:r w:rsidRPr="00702C8D">
              <w:rPr>
                <w:rFonts w:ascii="Times New Roman" w:hAnsi="Times New Roman"/>
                <w:sz w:val="24"/>
                <w:szCs w:val="24"/>
              </w:rPr>
              <w:t xml:space="preserve"> Екатерина Вадимовна, педагог-психолог;</w:t>
            </w:r>
          </w:p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Любина Мария Анатольевна, музыкальный руководитель</w:t>
            </w:r>
          </w:p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Шакирова Екатерина Сергеевна, начальник отдела учебной работы и контроля качества дополнительного профессионального образования ГБУ ДПО ЧИРО</w:t>
            </w:r>
          </w:p>
        </w:tc>
      </w:tr>
      <w:tr w:rsidR="00702C8D" w:rsidRPr="00702C8D" w:rsidTr="00E257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Цель деятельности Опорной площадки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Повышение качества информационной компетентности педагога дошкольной образовательной организации в условиях цифровой образовательной среды</w:t>
            </w:r>
          </w:p>
        </w:tc>
      </w:tr>
      <w:tr w:rsidR="00702C8D" w:rsidRPr="00702C8D" w:rsidTr="00E257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Задачи деятельности Опорной площадки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 xml:space="preserve">1. Выстраивание единого пространства профессионального развития педагогических и руководящих работников в условиях </w:t>
            </w:r>
            <w:proofErr w:type="spellStart"/>
            <w:r w:rsidRPr="00702C8D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702C8D">
              <w:rPr>
                <w:rFonts w:ascii="Times New Roman" w:hAnsi="Times New Roman"/>
                <w:sz w:val="24"/>
                <w:szCs w:val="24"/>
              </w:rPr>
              <w:t xml:space="preserve"> образования, а также менторское сопровождение их индивидуальных образовательных маршрутов, построенных на основе диагностики профессиональных дефицитов по вопросам урочной, внеурочной и воспитательной деятельности;</w:t>
            </w:r>
          </w:p>
          <w:p w:rsidR="00702C8D" w:rsidRPr="00702C8D" w:rsidRDefault="00702C8D" w:rsidP="00E2572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2. Создание условий для овладения педагогическими и руководящими работниками навыками использования современных технологий, в том числе цифровых.</w:t>
            </w:r>
          </w:p>
        </w:tc>
      </w:tr>
      <w:tr w:rsidR="00702C8D" w:rsidRPr="00702C8D" w:rsidTr="00E257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D" w:rsidRPr="00702C8D" w:rsidRDefault="00702C8D" w:rsidP="00E2572A">
            <w:pPr>
              <w:tabs>
                <w:tab w:val="left" w:pos="31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Актуальность выбранной темы и ее значимости для развития системы образования в Челябинской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2C8D">
              <w:rPr>
                <w:rFonts w:ascii="Times New Roman" w:hAnsi="Times New Roman"/>
                <w:sz w:val="24"/>
                <w:szCs w:val="24"/>
              </w:rPr>
              <w:t>В соответствии с Федеральных законом</w:t>
            </w:r>
            <w:proofErr w:type="gramEnd"/>
            <w:r w:rsidRPr="00702C8D">
              <w:rPr>
                <w:rFonts w:ascii="Times New Roman" w:hAnsi="Times New Roman"/>
                <w:sz w:val="24"/>
                <w:szCs w:val="24"/>
              </w:rPr>
              <w:t xml:space="preserve"> «Об образовании в Российской Федерации» дошкольное образование входит в общее </w:t>
            </w:r>
            <w:r w:rsidRPr="00702C8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как отдельный уровень. Поэтому перед дошкольным образованием ставятся как новые задачи, так и предоставляются цифровые технологии, помогающие их решению. При этом важно понимать, что цифровую трансформацию можно рассматривать как развитие культуры использования информации на основе новых цифровых информационных инструментов различными участниками образовательных отношений. В условиях создания и постоянного совершенствования информационных систем, а, следовательно, и управления возрастающими объемами различной информации в образовательной организации это приобретает особую значимость.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Внедрение информационных компьютерных технологий повышает требования к уровню профессионализма педагогов дошкольной образовательной организации, так как информационная культура является частью общепедагогической культуры.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 xml:space="preserve">Поэтому одной из ключевых фигур становится педагог, для которого важным оказывается совершенствование информационной компетентности в условиях </w:t>
            </w:r>
            <w:proofErr w:type="spellStart"/>
            <w:r w:rsidRPr="00702C8D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702C8D">
              <w:rPr>
                <w:rFonts w:ascii="Times New Roman" w:hAnsi="Times New Roman"/>
                <w:sz w:val="24"/>
                <w:szCs w:val="24"/>
              </w:rPr>
              <w:t xml:space="preserve"> образовательной среды, освоение новых культурных </w:t>
            </w:r>
            <w:proofErr w:type="spellStart"/>
            <w:r w:rsidRPr="00702C8D">
              <w:rPr>
                <w:rFonts w:ascii="Times New Roman" w:hAnsi="Times New Roman"/>
                <w:sz w:val="24"/>
                <w:szCs w:val="24"/>
              </w:rPr>
              <w:t>общепользовательских</w:t>
            </w:r>
            <w:proofErr w:type="spellEnd"/>
            <w:r w:rsidRPr="00702C8D">
              <w:rPr>
                <w:rFonts w:ascii="Times New Roman" w:hAnsi="Times New Roman"/>
                <w:sz w:val="24"/>
                <w:szCs w:val="24"/>
              </w:rPr>
              <w:t xml:space="preserve"> цифровых инструментов и специализированных сервисов, повышающих эффективность собственной профессиональной   работы с одновременным развитием в том числе соответствующих способностей.</w:t>
            </w:r>
          </w:p>
        </w:tc>
      </w:tr>
      <w:tr w:rsidR="00702C8D" w:rsidRPr="00702C8D" w:rsidTr="00E257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lastRenderedPageBreak/>
              <w:t>Перечень нормативных, научных и (или) учебно-методических материалов по теме деятельности Опорной площадки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(ред. от 30.12.2021) «Об образовании в Российской Федерации» (с изм. и доп., вступ. в силу с 01.01.2022)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Федеральный закон от 27.07.2006 № 152-ФЗ (ред. от 02.07.2021) «О персональных данных»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27.07.2006 № 149-ФЗ (ред. от 30.12.2021) «Об информации, информационных технологиях и о защите информации» (с изм. и доп., вступ. в силу с 01.01.2022)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Указа Президента Российской Федерации от 09.05.2017 г. № 203 «О Стратегии развития информационного общества в Российской Федерации на 2017-2030 годы»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№ 582 от 10.07.2013 г. № 343 «Об </w:t>
            </w:r>
            <w:r w:rsidRPr="00702C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утверждении Правил размещения в сети Интернет и обновления информации об образовательном учреждении» 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26.12.2017 № 1642 (ред. от 24.12.2021) «Об утверждении государственной программы Российской Федерации «Развитие образования» (с изм. и доп., вступ. в силу с 06.01.2022)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На региональном уровне: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Закон Челябинской области от 29.08.2013 № 515-ЗО (ред. от 01.02.2021) «Об образовании в Челябинской области»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 xml:space="preserve">  Постановление Правительства Челябинской области от 28.12.2017 г. № 732-П (ред. от 14.08.2019) «О государственной программе Челябинской области «Развитие образования в Челябинской области» на 2018-2025 годы»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Челябинской области от 18.12.2018 г. № 03/3669 «О концепции информационной политики в системе образования Челябинской области»</w:t>
            </w:r>
          </w:p>
        </w:tc>
      </w:tr>
      <w:tr w:rsidR="00702C8D" w:rsidRPr="00702C8D" w:rsidTr="00E257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lastRenderedPageBreak/>
              <w:t>Формы реализации деятельности Опорной площадки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shd w:val="clear" w:color="auto" w:fill="FFFFFF"/>
              <w:tabs>
                <w:tab w:val="left" w:pos="236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702C8D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Инвариантные (традиционные) мероприятия</w:t>
            </w:r>
          </w:p>
          <w:p w:rsidR="00702C8D" w:rsidRPr="00702C8D" w:rsidRDefault="00702C8D" w:rsidP="00E2572A">
            <w:pPr>
              <w:shd w:val="clear" w:color="auto" w:fill="FFFFFF"/>
              <w:tabs>
                <w:tab w:val="left" w:pos="236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C8D">
              <w:rPr>
                <w:rFonts w:ascii="Times New Roman" w:hAnsi="Times New Roman"/>
                <w:iCs/>
                <w:sz w:val="24"/>
                <w:szCs w:val="24"/>
              </w:rPr>
              <w:t xml:space="preserve">Участие в региональных конкурсах в сфере оценки качества образования и </w:t>
            </w:r>
            <w:proofErr w:type="spellStart"/>
            <w:r w:rsidRPr="00702C8D">
              <w:rPr>
                <w:rFonts w:ascii="Times New Roman" w:hAnsi="Times New Roman"/>
                <w:iCs/>
                <w:sz w:val="24"/>
                <w:szCs w:val="24"/>
              </w:rPr>
              <w:t>цифровизации</w:t>
            </w:r>
            <w:proofErr w:type="spellEnd"/>
            <w:r w:rsidRPr="00702C8D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образования.</w:t>
            </w:r>
          </w:p>
          <w:p w:rsidR="00702C8D" w:rsidRPr="00702C8D" w:rsidRDefault="00702C8D" w:rsidP="00E2572A">
            <w:pPr>
              <w:shd w:val="clear" w:color="auto" w:fill="FFFFFF"/>
              <w:tabs>
                <w:tab w:val="left" w:pos="236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C8D">
              <w:rPr>
                <w:rFonts w:ascii="Times New Roman" w:hAnsi="Times New Roman"/>
                <w:iCs/>
                <w:sz w:val="24"/>
                <w:szCs w:val="24"/>
              </w:rPr>
              <w:t>Участие в межрегиональной научно-практической конференции «Проблемы и перспективы развития систем оценки качества образования».</w:t>
            </w:r>
          </w:p>
          <w:p w:rsidR="00702C8D" w:rsidRPr="00702C8D" w:rsidRDefault="00702C8D" w:rsidP="00E2572A">
            <w:pPr>
              <w:shd w:val="clear" w:color="auto" w:fill="FFFFFF"/>
              <w:tabs>
                <w:tab w:val="left" w:pos="236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702C8D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Вариативные мероприятия (специальные проекты)</w:t>
            </w:r>
          </w:p>
          <w:p w:rsidR="00702C8D" w:rsidRPr="00702C8D" w:rsidRDefault="00702C8D" w:rsidP="00E2572A">
            <w:pPr>
              <w:shd w:val="clear" w:color="auto" w:fill="FFFFFF"/>
              <w:tabs>
                <w:tab w:val="left" w:pos="236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C8D">
              <w:rPr>
                <w:rFonts w:ascii="Times New Roman" w:hAnsi="Times New Roman"/>
                <w:iCs/>
                <w:sz w:val="24"/>
                <w:szCs w:val="24"/>
              </w:rPr>
              <w:t>Представление инновационного педагогического и управленческого опыта в научно-профессиональном сообществе (статья в Научно-методический журнал ГБУ ДПО ЧИРО).</w:t>
            </w:r>
          </w:p>
          <w:p w:rsidR="00702C8D" w:rsidRPr="00702C8D" w:rsidRDefault="00702C8D" w:rsidP="00E2572A">
            <w:pPr>
              <w:shd w:val="clear" w:color="auto" w:fill="FFFFFF"/>
              <w:tabs>
                <w:tab w:val="left" w:pos="236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C8D">
              <w:rPr>
                <w:rFonts w:ascii="Times New Roman" w:hAnsi="Times New Roman"/>
                <w:iCs/>
                <w:sz w:val="24"/>
                <w:szCs w:val="24"/>
              </w:rPr>
              <w:t xml:space="preserve">Участие в повышении квалификации педагогически и руководящих работников дошкольных образовательных организаций в </w:t>
            </w:r>
            <w:proofErr w:type="spellStart"/>
            <w:r w:rsidRPr="00702C8D">
              <w:rPr>
                <w:rFonts w:ascii="Times New Roman" w:hAnsi="Times New Roman"/>
                <w:iCs/>
                <w:sz w:val="24"/>
                <w:szCs w:val="24"/>
              </w:rPr>
              <w:t>стажировочной</w:t>
            </w:r>
            <w:proofErr w:type="spellEnd"/>
            <w:r w:rsidRPr="00702C8D">
              <w:rPr>
                <w:rFonts w:ascii="Times New Roman" w:hAnsi="Times New Roman"/>
                <w:iCs/>
                <w:sz w:val="24"/>
                <w:szCs w:val="24"/>
              </w:rPr>
              <w:t xml:space="preserve"> части дополнительных профессиональных программ, реализуемых ГБУ ДПО ЧИРО.</w:t>
            </w:r>
          </w:p>
          <w:p w:rsidR="00702C8D" w:rsidRPr="00702C8D" w:rsidRDefault="00702C8D" w:rsidP="00E2572A">
            <w:pPr>
              <w:shd w:val="clear" w:color="auto" w:fill="FFFFFF"/>
              <w:tabs>
                <w:tab w:val="left" w:pos="236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C8D">
              <w:rPr>
                <w:rFonts w:ascii="Times New Roman" w:hAnsi="Times New Roman"/>
                <w:iCs/>
                <w:sz w:val="24"/>
                <w:szCs w:val="24"/>
              </w:rPr>
              <w:t>Участие в обновлении методических рекомендаций по дополнительным профессиональным программам.</w:t>
            </w:r>
          </w:p>
          <w:p w:rsidR="00702C8D" w:rsidRPr="00702C8D" w:rsidRDefault="00702C8D" w:rsidP="00E2572A">
            <w:pPr>
              <w:shd w:val="clear" w:color="auto" w:fill="FFFFFF"/>
              <w:tabs>
                <w:tab w:val="left" w:pos="2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iCs/>
                <w:sz w:val="24"/>
                <w:szCs w:val="24"/>
              </w:rPr>
              <w:t>Подготовка отчета по реализации проекта.</w:t>
            </w:r>
          </w:p>
        </w:tc>
      </w:tr>
      <w:tr w:rsidR="00702C8D" w:rsidRPr="00702C8D" w:rsidTr="00E257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D" w:rsidRPr="00702C8D" w:rsidRDefault="00702C8D" w:rsidP="00E2572A">
            <w:pPr>
              <w:tabs>
                <w:tab w:val="left" w:pos="45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Ожидаемые результаты деятельности Опорной площадки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Наличие статьи в научно-методическом журнале ГБУ ДПО ЧИРО.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Наличие обновленных методических рекомендаций по дополнительной профессиональной программе.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>Включенность в образовательные события.</w:t>
            </w:r>
          </w:p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Представленность инновационного педагогического опыта на официальном сайте дошкольной образовательной организации.</w:t>
            </w:r>
          </w:p>
        </w:tc>
      </w:tr>
      <w:tr w:rsidR="00702C8D" w:rsidRPr="00702C8D" w:rsidTr="00E257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по распространению и внедрению результатов деятельности Опорной площадки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D" w:rsidRPr="00702C8D" w:rsidRDefault="00702C8D" w:rsidP="00E2572A">
            <w:pPr>
              <w:keepNext/>
              <w:keepLines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2C8D">
              <w:rPr>
                <w:rFonts w:ascii="Times New Roman" w:hAnsi="Times New Roman"/>
                <w:sz w:val="24"/>
                <w:szCs w:val="24"/>
              </w:rPr>
              <w:t xml:space="preserve">Участие в программах повышения квалификации педагогических и руководящих работников дошкольных образовательных организаций в </w:t>
            </w:r>
            <w:proofErr w:type="spellStart"/>
            <w:r w:rsidRPr="00702C8D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702C8D">
              <w:rPr>
                <w:rFonts w:ascii="Times New Roman" w:hAnsi="Times New Roman"/>
                <w:sz w:val="24"/>
                <w:szCs w:val="24"/>
              </w:rPr>
              <w:t xml:space="preserve"> части дополнительных профессиональных программ, реализуемых ГБУ ДПО ЧИРО </w:t>
            </w:r>
          </w:p>
        </w:tc>
      </w:tr>
    </w:tbl>
    <w:p w:rsidR="00702C8D" w:rsidRPr="00702C8D" w:rsidRDefault="00702C8D">
      <w:pPr>
        <w:rPr>
          <w:b/>
        </w:rPr>
      </w:pPr>
    </w:p>
    <w:sectPr w:rsidR="00702C8D" w:rsidRPr="0070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89"/>
    <w:rsid w:val="00702C8D"/>
    <w:rsid w:val="00AD3889"/>
    <w:rsid w:val="00A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DC94"/>
  <w15:chartTrackingRefBased/>
  <w15:docId w15:val="{EBFEE978-0EC9-46ED-860B-86E93952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702C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2023-10-10T15:53:00Z</dcterms:created>
  <dcterms:modified xsi:type="dcterms:W3CDTF">2023-10-10T15:54:00Z</dcterms:modified>
</cp:coreProperties>
</file>