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A9" w:rsidRDefault="006D5420" w:rsidP="006D5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420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 с детьми с ОВЗ</w:t>
      </w:r>
      <w:r w:rsidR="00F97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86D" w:rsidRDefault="00F97CA9" w:rsidP="006D5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«ДС № 481 г. Челябинска»</w:t>
      </w:r>
    </w:p>
    <w:p w:rsidR="006D5420" w:rsidRDefault="006D5420" w:rsidP="006D5420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Образовательный процесс с детьми ОВЗ осуществляется</w:t>
      </w:r>
      <w:r w:rsidR="00AC5F4B">
        <w:rPr>
          <w:rFonts w:ascii="Times New Roman" w:hAnsi="Times New Roman" w:cs="Times New Roman"/>
          <w:sz w:val="26"/>
          <w:szCs w:val="26"/>
        </w:rPr>
        <w:t xml:space="preserve"> в следующих </w:t>
      </w:r>
      <w:r w:rsidR="00AC5F4B" w:rsidRPr="000B1720">
        <w:rPr>
          <w:rFonts w:ascii="Times New Roman" w:hAnsi="Times New Roman" w:cs="Times New Roman"/>
          <w:sz w:val="26"/>
          <w:szCs w:val="26"/>
        </w:rPr>
        <w:t>основных формах обучения</w:t>
      </w:r>
      <w:r w:rsidRPr="000B1720">
        <w:rPr>
          <w:rFonts w:ascii="Times New Roman" w:hAnsi="Times New Roman" w:cs="Times New Roman"/>
          <w:sz w:val="26"/>
          <w:szCs w:val="26"/>
        </w:rPr>
        <w:t>:</w:t>
      </w:r>
    </w:p>
    <w:p w:rsidR="006D5420" w:rsidRDefault="006D5420" w:rsidP="006D542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420">
        <w:rPr>
          <w:rFonts w:ascii="Times New Roman" w:hAnsi="Times New Roman" w:cs="Times New Roman"/>
          <w:sz w:val="26"/>
          <w:szCs w:val="26"/>
        </w:rPr>
        <w:t>В группе компенсирующей направленности</w:t>
      </w:r>
      <w:r>
        <w:rPr>
          <w:rFonts w:ascii="Times New Roman" w:hAnsi="Times New Roman" w:cs="Times New Roman"/>
          <w:sz w:val="26"/>
          <w:szCs w:val="26"/>
        </w:rPr>
        <w:t xml:space="preserve"> для детей с тяжелыми нарушениями речи (см. Положение о группе компенсирующей направленности для детей с ТНР МБДОУ «ДС № 481 г. Челябинска»</w:t>
      </w:r>
      <w:r w:rsidR="00BB575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7804F6">
          <w:rPr>
            <w:rStyle w:val="a5"/>
          </w:rPr>
          <w:t>Нормативные документы (detsad481.ru)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</w:p>
    <w:p w:rsidR="006D5420" w:rsidRDefault="006D5420" w:rsidP="006D542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группе комбинированной направленности для детей с тяжелыми нарушениями речи (см. Положение о группе компенсирующей направленности для детей с ТНР МБДОУ «ДС № 481 г. Челябинска»</w:t>
      </w:r>
      <w:r w:rsidR="00BB5754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7804F6">
          <w:rPr>
            <w:rStyle w:val="a5"/>
          </w:rPr>
          <w:t>Нормативные документы (detsad481.ru)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</w:p>
    <w:p w:rsidR="006D5420" w:rsidRDefault="006D5420" w:rsidP="006D542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группе общеразвивающей направленности через реализацию индивидуального образовательного маршрута ребенка с ОВЗ (см. Положение о психолого-педагогическом консилиуме МБДОУ «ДС № 481 г. Челябинска»</w:t>
      </w:r>
      <w:r w:rsidR="00BB5754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7804F6">
          <w:rPr>
            <w:rStyle w:val="a5"/>
          </w:rPr>
          <w:t>Нормативные документы (detsad481.ru)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</w:p>
    <w:p w:rsidR="00BB5754" w:rsidRDefault="006D5420" w:rsidP="00BB575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группе кратковременного пребывания</w:t>
      </w:r>
      <w:r w:rsidR="00BB5754">
        <w:rPr>
          <w:rFonts w:ascii="Times New Roman" w:hAnsi="Times New Roman" w:cs="Times New Roman"/>
          <w:sz w:val="26"/>
          <w:szCs w:val="26"/>
        </w:rPr>
        <w:t xml:space="preserve"> через реализацию индивидуального образовательного маршрута ребенка с ОВЗ (см. Положение о группе кратковременного пребывания МБДОУ «ДС № 481 г. Челябинска» </w:t>
      </w:r>
      <w:hyperlink r:id="rId8" w:history="1">
        <w:r w:rsidR="007804F6">
          <w:rPr>
            <w:rStyle w:val="a5"/>
          </w:rPr>
          <w:t>Нормативные документы (detsad481.ru)</w:t>
        </w:r>
      </w:hyperlink>
      <w:r w:rsidR="00BB5754">
        <w:rPr>
          <w:rFonts w:ascii="Times New Roman" w:hAnsi="Times New Roman" w:cs="Times New Roman"/>
          <w:sz w:val="26"/>
          <w:szCs w:val="26"/>
        </w:rPr>
        <w:t>)</w:t>
      </w:r>
    </w:p>
    <w:p w:rsidR="001C7C83" w:rsidRDefault="001C7C83" w:rsidP="001C7C83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286" w:type="dxa"/>
        <w:jc w:val="center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</w:tblGrid>
      <w:tr w:rsidR="00AC5F4B" w:rsidRPr="00F97CA9" w:rsidTr="001C7C83">
        <w:trPr>
          <w:jc w:val="center"/>
        </w:trPr>
        <w:tc>
          <w:tcPr>
            <w:tcW w:w="2381" w:type="dxa"/>
            <w:vMerge w:val="restart"/>
          </w:tcPr>
          <w:p w:rsidR="00AC5F4B" w:rsidRPr="00F97CA9" w:rsidRDefault="00AC5F4B" w:rsidP="00F97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2381" w:type="dxa"/>
            <w:vMerge w:val="restart"/>
          </w:tcPr>
          <w:p w:rsidR="00AC5F4B" w:rsidRPr="00F97CA9" w:rsidRDefault="00AC5F4B" w:rsidP="00F97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  <w:tc>
          <w:tcPr>
            <w:tcW w:w="9524" w:type="dxa"/>
            <w:gridSpan w:val="4"/>
          </w:tcPr>
          <w:p w:rsidR="00AC5F4B" w:rsidRPr="00F97CA9" w:rsidRDefault="00AC5F4B" w:rsidP="00F97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</w:tr>
      <w:tr w:rsidR="00AC5F4B" w:rsidRPr="00F97CA9" w:rsidTr="001C7C83">
        <w:trPr>
          <w:jc w:val="center"/>
        </w:trPr>
        <w:tc>
          <w:tcPr>
            <w:tcW w:w="2381" w:type="dxa"/>
            <w:vMerge/>
          </w:tcPr>
          <w:p w:rsidR="00AC5F4B" w:rsidRPr="00F97CA9" w:rsidRDefault="00AC5F4B" w:rsidP="00F97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  <w:vMerge/>
          </w:tcPr>
          <w:p w:rsidR="00AC5F4B" w:rsidRPr="00F97CA9" w:rsidRDefault="00AC5F4B" w:rsidP="00F97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:rsidR="00AC5F4B" w:rsidRPr="00F97CA9" w:rsidRDefault="00AC5F4B" w:rsidP="00F97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  <w:b/>
              </w:rPr>
              <w:t>Режим функционирования</w:t>
            </w:r>
          </w:p>
        </w:tc>
        <w:tc>
          <w:tcPr>
            <w:tcW w:w="2381" w:type="dxa"/>
          </w:tcPr>
          <w:p w:rsidR="00AC5F4B" w:rsidRPr="00F97CA9" w:rsidRDefault="00AC5F4B" w:rsidP="00F97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  <w:b/>
              </w:rPr>
              <w:t>Целевая группа</w:t>
            </w:r>
          </w:p>
        </w:tc>
        <w:tc>
          <w:tcPr>
            <w:tcW w:w="2381" w:type="dxa"/>
          </w:tcPr>
          <w:p w:rsidR="00AC5F4B" w:rsidRPr="00F97CA9" w:rsidRDefault="00AC5F4B" w:rsidP="00F97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381" w:type="dxa"/>
          </w:tcPr>
          <w:p w:rsidR="00AC5F4B" w:rsidRPr="00F97CA9" w:rsidRDefault="00AC5F4B" w:rsidP="00F97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  <w:b/>
              </w:rPr>
              <w:t>Специалисты</w:t>
            </w:r>
          </w:p>
        </w:tc>
      </w:tr>
      <w:tr w:rsidR="00E1217A" w:rsidRPr="00F97CA9" w:rsidTr="001C7C83">
        <w:trPr>
          <w:jc w:val="center"/>
        </w:trPr>
        <w:tc>
          <w:tcPr>
            <w:tcW w:w="2381" w:type="dxa"/>
          </w:tcPr>
          <w:p w:rsidR="001C7C83" w:rsidRPr="00F97CA9" w:rsidRDefault="001C7C83" w:rsidP="00F97CA9">
            <w:pPr>
              <w:pStyle w:val="Default"/>
              <w:contextualSpacing/>
              <w:jc w:val="both"/>
              <w:rPr>
                <w:b/>
                <w:sz w:val="22"/>
                <w:szCs w:val="22"/>
              </w:rPr>
            </w:pPr>
            <w:r w:rsidRPr="00F97CA9">
              <w:rPr>
                <w:b/>
                <w:sz w:val="22"/>
                <w:szCs w:val="22"/>
              </w:rPr>
              <w:t xml:space="preserve">Группы комбинированной направленности </w:t>
            </w:r>
          </w:p>
          <w:p w:rsidR="001C7C83" w:rsidRPr="00F97CA9" w:rsidRDefault="001C7C83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C7C83" w:rsidRPr="00F97CA9" w:rsidRDefault="001C7C83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b/>
                <w:bCs/>
                <w:sz w:val="22"/>
                <w:szCs w:val="22"/>
              </w:rPr>
              <w:t>Цель</w:t>
            </w:r>
            <w:r w:rsidRPr="00F97CA9">
              <w:rPr>
                <w:sz w:val="22"/>
                <w:szCs w:val="22"/>
              </w:rPr>
              <w:t>: реализация основной образовательной программы дошкольного образования, адаптированной</w:t>
            </w:r>
            <w:r w:rsidR="00BF5641" w:rsidRPr="00F97CA9">
              <w:rPr>
                <w:sz w:val="22"/>
                <w:szCs w:val="22"/>
              </w:rPr>
              <w:t xml:space="preserve"> основной образовательной программы дошкольного образования</w:t>
            </w:r>
            <w:r w:rsidRPr="00F97CA9">
              <w:rPr>
                <w:sz w:val="22"/>
                <w:szCs w:val="22"/>
              </w:rPr>
              <w:t xml:space="preserve"> для детей с ОВЗ </w:t>
            </w:r>
          </w:p>
          <w:p w:rsidR="001C7C83" w:rsidRPr="00F97CA9" w:rsidRDefault="001C7C83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b/>
                <w:bCs/>
                <w:sz w:val="22"/>
                <w:szCs w:val="22"/>
              </w:rPr>
              <w:t xml:space="preserve">Задачи: </w:t>
            </w:r>
          </w:p>
          <w:p w:rsidR="001C7C83" w:rsidRPr="00F97CA9" w:rsidRDefault="005137B2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lastRenderedPageBreak/>
              <w:t xml:space="preserve">- </w:t>
            </w:r>
            <w:r w:rsidR="001C7C83" w:rsidRPr="00F97CA9">
              <w:rPr>
                <w:sz w:val="22"/>
                <w:szCs w:val="22"/>
              </w:rPr>
              <w:t xml:space="preserve">организация обучения детей с ОВЗ, с учетом проблематики их развития </w:t>
            </w:r>
          </w:p>
          <w:p w:rsidR="001C7C83" w:rsidRPr="00F97CA9" w:rsidRDefault="005137B2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- </w:t>
            </w:r>
            <w:r w:rsidR="001C7C83" w:rsidRPr="00F97CA9">
              <w:rPr>
                <w:sz w:val="22"/>
                <w:szCs w:val="22"/>
              </w:rPr>
              <w:t xml:space="preserve">определение соотношения форм специального образования и интеграции в общеобразовательную среду, соответствующую их особым образовательным потребностям </w:t>
            </w:r>
          </w:p>
        </w:tc>
        <w:tc>
          <w:tcPr>
            <w:tcW w:w="2381" w:type="dxa"/>
          </w:tcPr>
          <w:p w:rsidR="001C7C83" w:rsidRPr="00F97CA9" w:rsidRDefault="001C7C83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lastRenderedPageBreak/>
              <w:t>В соответствии с режимом работы учреждения</w:t>
            </w:r>
            <w:r w:rsidR="00BF5641" w:rsidRPr="00F97CA9">
              <w:rPr>
                <w:sz w:val="22"/>
                <w:szCs w:val="22"/>
              </w:rPr>
              <w:t xml:space="preserve"> (12 часов)</w:t>
            </w:r>
          </w:p>
          <w:p w:rsidR="002970BC" w:rsidRPr="00F97CA9" w:rsidRDefault="002970BC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C7C83" w:rsidRPr="00F97CA9" w:rsidRDefault="001C7C83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 xml:space="preserve">Может быть рекомендован индивидуальный режим посещения </w:t>
            </w:r>
          </w:p>
        </w:tc>
        <w:tc>
          <w:tcPr>
            <w:tcW w:w="2381" w:type="dxa"/>
          </w:tcPr>
          <w:p w:rsidR="001C7C83" w:rsidRPr="00F97CA9" w:rsidRDefault="001C7C83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Дети старше 3-х лет с</w:t>
            </w:r>
            <w:r w:rsidR="002970BC" w:rsidRPr="00F97CA9">
              <w:rPr>
                <w:rFonts w:ascii="Times New Roman" w:hAnsi="Times New Roman" w:cs="Times New Roman"/>
              </w:rPr>
              <w:t xml:space="preserve"> нормой развития и с</w:t>
            </w:r>
            <w:r w:rsidRPr="00F97CA9">
              <w:rPr>
                <w:rFonts w:ascii="Times New Roman" w:hAnsi="Times New Roman" w:cs="Times New Roman"/>
              </w:rPr>
              <w:t xml:space="preserve"> тяжелыми нарушениями речи </w:t>
            </w:r>
            <w:r w:rsidR="00E1217A" w:rsidRPr="00F97C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1" w:type="dxa"/>
          </w:tcPr>
          <w:p w:rsidR="002970BC" w:rsidRPr="00F97CA9" w:rsidRDefault="001C7C83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Групповое помещение, музыкальный зал, спортивный зал, бассейн, </w:t>
            </w:r>
            <w:r w:rsidR="002970BC" w:rsidRPr="00F97CA9">
              <w:rPr>
                <w:sz w:val="22"/>
                <w:szCs w:val="22"/>
              </w:rPr>
              <w:t xml:space="preserve">спортивная площадка, </w:t>
            </w:r>
            <w:r w:rsidRPr="00F97CA9">
              <w:rPr>
                <w:sz w:val="22"/>
                <w:szCs w:val="22"/>
              </w:rPr>
              <w:t xml:space="preserve">сенсорная комната, кабинеты специалистов </w:t>
            </w:r>
          </w:p>
          <w:p w:rsidR="002970BC" w:rsidRPr="00F97CA9" w:rsidRDefault="001C7C83" w:rsidP="00F97CA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>+</w:t>
            </w:r>
          </w:p>
          <w:p w:rsidR="001C7C83" w:rsidRPr="00F97CA9" w:rsidRDefault="001C7C83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>обучение в домашних условиях через дистанционные интегрированные занятия учителя-</w:t>
            </w:r>
            <w:r w:rsidRPr="00F97CA9">
              <w:rPr>
                <w:sz w:val="22"/>
                <w:szCs w:val="22"/>
              </w:rPr>
              <w:lastRenderedPageBreak/>
              <w:t>логопеда и педагога-психолога для детей, которые по какой-либо причине вынуждены находиться дома</w:t>
            </w:r>
          </w:p>
          <w:p w:rsidR="001C7C83" w:rsidRPr="00F97CA9" w:rsidRDefault="001C7C83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C7C83" w:rsidRPr="00F97CA9" w:rsidRDefault="001C7C83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  <w:p w:rsidR="001C7C83" w:rsidRPr="00F97CA9" w:rsidRDefault="001C7C83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Помощник воспитателя</w:t>
            </w:r>
          </w:p>
          <w:p w:rsidR="001C7C83" w:rsidRPr="00F97CA9" w:rsidRDefault="001C7C83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Учитель-логопед</w:t>
            </w:r>
          </w:p>
          <w:p w:rsidR="001C7C83" w:rsidRPr="00F97CA9" w:rsidRDefault="00BF5641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Педагог-психолог</w:t>
            </w:r>
          </w:p>
          <w:p w:rsidR="00BF5641" w:rsidRPr="00F97CA9" w:rsidRDefault="00BF5641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BF5641" w:rsidRPr="00F97CA9" w:rsidRDefault="00BF5641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Инструктор по физическому воспитанию</w:t>
            </w:r>
          </w:p>
          <w:p w:rsidR="00BF5641" w:rsidRPr="00F97CA9" w:rsidRDefault="00BF5641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BF5641" w:rsidRPr="00F97CA9" w:rsidRDefault="000B1720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спортивной</w:t>
            </w:r>
            <w:r w:rsidR="00BF5641" w:rsidRPr="00F97CA9">
              <w:rPr>
                <w:rFonts w:ascii="Times New Roman" w:hAnsi="Times New Roman" w:cs="Times New Roman"/>
              </w:rPr>
              <w:t xml:space="preserve"> </w:t>
            </w:r>
            <w:r w:rsidR="00BF5641" w:rsidRPr="00F97CA9">
              <w:rPr>
                <w:rFonts w:ascii="Times New Roman" w:hAnsi="Times New Roman" w:cs="Times New Roman"/>
              </w:rPr>
              <w:lastRenderedPageBreak/>
              <w:t>секции (в рамках социального партнерства)</w:t>
            </w:r>
          </w:p>
        </w:tc>
      </w:tr>
      <w:tr w:rsidR="00C51647" w:rsidRPr="00F97CA9" w:rsidTr="001C7C83">
        <w:trPr>
          <w:jc w:val="center"/>
        </w:trPr>
        <w:tc>
          <w:tcPr>
            <w:tcW w:w="2381" w:type="dxa"/>
          </w:tcPr>
          <w:p w:rsidR="00BF5641" w:rsidRPr="00F97CA9" w:rsidRDefault="00AC5F4B" w:rsidP="00F97CA9">
            <w:pPr>
              <w:pStyle w:val="Default"/>
              <w:contextualSpacing/>
              <w:jc w:val="both"/>
              <w:rPr>
                <w:b/>
                <w:sz w:val="22"/>
                <w:szCs w:val="22"/>
              </w:rPr>
            </w:pPr>
            <w:r w:rsidRPr="00F97CA9">
              <w:rPr>
                <w:b/>
                <w:sz w:val="22"/>
                <w:szCs w:val="22"/>
              </w:rPr>
              <w:lastRenderedPageBreak/>
              <w:t>Группа</w:t>
            </w:r>
            <w:r w:rsidR="00BF5641" w:rsidRPr="00F97CA9">
              <w:rPr>
                <w:b/>
                <w:sz w:val="22"/>
                <w:szCs w:val="22"/>
              </w:rPr>
              <w:t xml:space="preserve"> компенсирующей направленности </w:t>
            </w:r>
          </w:p>
          <w:p w:rsidR="00BF5641" w:rsidRPr="00F97CA9" w:rsidRDefault="00BF5641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BF5641" w:rsidRPr="00F97CA9" w:rsidRDefault="00BF5641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b/>
                <w:bCs/>
                <w:sz w:val="22"/>
                <w:szCs w:val="22"/>
              </w:rPr>
              <w:t>Цель</w:t>
            </w:r>
            <w:r w:rsidRPr="00F97CA9">
              <w:rPr>
                <w:sz w:val="22"/>
                <w:szCs w:val="22"/>
              </w:rPr>
              <w:t xml:space="preserve">: реализация адаптированной основной образовательной программы дошкольного образования для детей с ОВЗ </w:t>
            </w:r>
          </w:p>
          <w:p w:rsidR="00BF5641" w:rsidRPr="00F97CA9" w:rsidRDefault="00BF5641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b/>
                <w:bCs/>
                <w:sz w:val="22"/>
                <w:szCs w:val="22"/>
              </w:rPr>
              <w:t xml:space="preserve">Задачи: </w:t>
            </w:r>
          </w:p>
          <w:p w:rsidR="00BF5641" w:rsidRPr="00F97CA9" w:rsidRDefault="005137B2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- </w:t>
            </w:r>
            <w:r w:rsidR="00BF5641" w:rsidRPr="00F97CA9">
              <w:rPr>
                <w:sz w:val="22"/>
                <w:szCs w:val="22"/>
              </w:rPr>
              <w:t xml:space="preserve">организация обучения детей с ОВЗ, с учетом проблематики их развития </w:t>
            </w:r>
          </w:p>
          <w:p w:rsidR="00BF5641" w:rsidRPr="00F97CA9" w:rsidRDefault="005137B2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- </w:t>
            </w:r>
            <w:r w:rsidR="00BF5641" w:rsidRPr="00F97CA9">
              <w:rPr>
                <w:sz w:val="22"/>
                <w:szCs w:val="22"/>
              </w:rPr>
              <w:t xml:space="preserve">определение форм специального образования соответствующую их особым образовательным потребностям </w:t>
            </w:r>
          </w:p>
        </w:tc>
        <w:tc>
          <w:tcPr>
            <w:tcW w:w="2381" w:type="dxa"/>
          </w:tcPr>
          <w:p w:rsidR="00BF5641" w:rsidRPr="00F97CA9" w:rsidRDefault="00BF5641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>В соответствии с режимом работы учреждения (12 часов)</w:t>
            </w:r>
          </w:p>
          <w:p w:rsidR="002970BC" w:rsidRPr="00F97CA9" w:rsidRDefault="002970BC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F5641" w:rsidRPr="00F97CA9" w:rsidRDefault="00BF5641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 xml:space="preserve">Может быть рекомендован индивидуальный режим посещения </w:t>
            </w:r>
          </w:p>
        </w:tc>
        <w:tc>
          <w:tcPr>
            <w:tcW w:w="2381" w:type="dxa"/>
          </w:tcPr>
          <w:p w:rsidR="00BF5641" w:rsidRPr="00F97CA9" w:rsidRDefault="00BF5641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 xml:space="preserve">Дети старше 3-х лет с тяжелыми нарушениями речи </w:t>
            </w:r>
          </w:p>
        </w:tc>
        <w:tc>
          <w:tcPr>
            <w:tcW w:w="2381" w:type="dxa"/>
          </w:tcPr>
          <w:p w:rsidR="002970BC" w:rsidRPr="00F97CA9" w:rsidRDefault="00BF5641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Групповое помещение, музыкальный зал, спортивный зал, бассейн, </w:t>
            </w:r>
            <w:r w:rsidR="002970BC" w:rsidRPr="00F97CA9">
              <w:rPr>
                <w:sz w:val="22"/>
                <w:szCs w:val="22"/>
              </w:rPr>
              <w:t xml:space="preserve">спортивная площадка, </w:t>
            </w:r>
            <w:r w:rsidRPr="00F97CA9">
              <w:rPr>
                <w:sz w:val="22"/>
                <w:szCs w:val="22"/>
              </w:rPr>
              <w:t xml:space="preserve">сенсорная комната, кабинеты специалистов </w:t>
            </w:r>
          </w:p>
          <w:p w:rsidR="002970BC" w:rsidRPr="00F97CA9" w:rsidRDefault="00BF5641" w:rsidP="00F97CA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>+</w:t>
            </w:r>
          </w:p>
          <w:p w:rsidR="00BF5641" w:rsidRPr="00F97CA9" w:rsidRDefault="00BF5641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>обучение в домашних условиях через дистанционные интегрированные занятия учителя-логопеда и педагога-психолога для детей, которые по какой-либо причине вынуждены находиться дома</w:t>
            </w:r>
          </w:p>
          <w:p w:rsidR="00BF5641" w:rsidRDefault="00BF5641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804F6" w:rsidRDefault="007804F6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804F6" w:rsidRPr="00F97CA9" w:rsidRDefault="007804F6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BF5641" w:rsidRPr="00F97CA9" w:rsidRDefault="00BF5641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Воспитатель</w:t>
            </w:r>
          </w:p>
          <w:p w:rsidR="00BF5641" w:rsidRPr="00F97CA9" w:rsidRDefault="00BF5641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Помощник воспитателя</w:t>
            </w:r>
          </w:p>
          <w:p w:rsidR="00BF5641" w:rsidRPr="00F97CA9" w:rsidRDefault="00BF5641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Учитель-логопед</w:t>
            </w:r>
          </w:p>
          <w:p w:rsidR="00BF5641" w:rsidRPr="00F97CA9" w:rsidRDefault="00BF5641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Педагог-психолог</w:t>
            </w:r>
          </w:p>
          <w:p w:rsidR="00BF5641" w:rsidRPr="00F97CA9" w:rsidRDefault="00BF5641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BF5641" w:rsidRPr="00F97CA9" w:rsidRDefault="00BF5641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Инструктор по физическому воспитанию</w:t>
            </w:r>
          </w:p>
          <w:p w:rsidR="00BF5641" w:rsidRPr="00F97CA9" w:rsidRDefault="00BF5641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BF5641" w:rsidRPr="00F97CA9" w:rsidRDefault="00BF5641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Тренер спортивной секции (в рамках социального партнерства)</w:t>
            </w:r>
          </w:p>
        </w:tc>
      </w:tr>
      <w:tr w:rsidR="00E1217A" w:rsidRPr="00F97CA9" w:rsidTr="001C7C83">
        <w:trPr>
          <w:jc w:val="center"/>
        </w:trPr>
        <w:tc>
          <w:tcPr>
            <w:tcW w:w="2381" w:type="dxa"/>
          </w:tcPr>
          <w:p w:rsidR="002970BC" w:rsidRPr="00F97CA9" w:rsidRDefault="002970BC" w:rsidP="00F97CA9">
            <w:pPr>
              <w:pStyle w:val="Default"/>
              <w:contextualSpacing/>
              <w:jc w:val="both"/>
              <w:rPr>
                <w:b/>
                <w:sz w:val="22"/>
                <w:szCs w:val="22"/>
              </w:rPr>
            </w:pPr>
            <w:r w:rsidRPr="00F97CA9">
              <w:rPr>
                <w:b/>
                <w:sz w:val="22"/>
                <w:szCs w:val="22"/>
              </w:rPr>
              <w:lastRenderedPageBreak/>
              <w:t xml:space="preserve">Группы общеразвивающей направленности </w:t>
            </w:r>
          </w:p>
          <w:p w:rsidR="002970BC" w:rsidRPr="00F97CA9" w:rsidRDefault="002970BC" w:rsidP="00F97CA9">
            <w:pPr>
              <w:pStyle w:val="Default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:rsidR="002970BC" w:rsidRPr="00F97CA9" w:rsidRDefault="002970BC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b/>
                <w:bCs/>
                <w:sz w:val="22"/>
                <w:szCs w:val="22"/>
              </w:rPr>
              <w:t>Цель</w:t>
            </w:r>
            <w:r w:rsidRPr="00F97CA9">
              <w:rPr>
                <w:sz w:val="22"/>
                <w:szCs w:val="22"/>
              </w:rPr>
              <w:t xml:space="preserve">: реализация основной образовательной программы дошкольного образования, индивидуального образовательного маршрута для детей с ОВЗ </w:t>
            </w:r>
          </w:p>
          <w:p w:rsidR="002970BC" w:rsidRPr="00F97CA9" w:rsidRDefault="002970BC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b/>
                <w:bCs/>
                <w:sz w:val="22"/>
                <w:szCs w:val="22"/>
              </w:rPr>
              <w:t xml:space="preserve">Задачи: </w:t>
            </w:r>
          </w:p>
          <w:p w:rsidR="002970BC" w:rsidRPr="00F97CA9" w:rsidRDefault="005137B2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- </w:t>
            </w:r>
            <w:r w:rsidR="002970BC" w:rsidRPr="00F97CA9">
              <w:rPr>
                <w:sz w:val="22"/>
                <w:szCs w:val="22"/>
              </w:rPr>
              <w:t xml:space="preserve">организация обучения детей с ОВЗ, с учетом проблематики их развития </w:t>
            </w:r>
          </w:p>
          <w:p w:rsidR="002970BC" w:rsidRPr="00F97CA9" w:rsidRDefault="005137B2" w:rsidP="00F97CA9">
            <w:pPr>
              <w:pStyle w:val="Default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- </w:t>
            </w:r>
            <w:r w:rsidR="002970BC" w:rsidRPr="00F97CA9">
              <w:rPr>
                <w:sz w:val="22"/>
                <w:szCs w:val="22"/>
              </w:rPr>
              <w:t>определение соотношения форм специального образования и интеграции в общеобразовательную среду, соответствующую их особым образовательным потребностям</w:t>
            </w:r>
          </w:p>
        </w:tc>
        <w:tc>
          <w:tcPr>
            <w:tcW w:w="2381" w:type="dxa"/>
          </w:tcPr>
          <w:p w:rsidR="002970BC" w:rsidRPr="00F97CA9" w:rsidRDefault="002970BC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>В соответствии с режимом работы учреждения (12 часов)</w:t>
            </w:r>
          </w:p>
          <w:p w:rsidR="002970BC" w:rsidRPr="00F97CA9" w:rsidRDefault="002970BC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</w:p>
          <w:p w:rsidR="002970BC" w:rsidRPr="00F97CA9" w:rsidRDefault="002970BC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>Может быть рекомендован индивидуальный режим посещения</w:t>
            </w:r>
          </w:p>
        </w:tc>
        <w:tc>
          <w:tcPr>
            <w:tcW w:w="2381" w:type="dxa"/>
          </w:tcPr>
          <w:p w:rsidR="002970BC" w:rsidRPr="00F97CA9" w:rsidRDefault="00E1217A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В группу для детей с нормой развития</w:t>
            </w:r>
            <w:r w:rsidR="002970BC" w:rsidRPr="00F97CA9">
              <w:rPr>
                <w:rFonts w:ascii="Times New Roman" w:hAnsi="Times New Roman" w:cs="Times New Roman"/>
              </w:rPr>
              <w:t xml:space="preserve"> </w:t>
            </w:r>
            <w:r w:rsidRPr="00F97CA9">
              <w:rPr>
                <w:rFonts w:ascii="Times New Roman" w:hAnsi="Times New Roman" w:cs="Times New Roman"/>
              </w:rPr>
              <w:t xml:space="preserve">от </w:t>
            </w:r>
            <w:r w:rsidR="002970BC" w:rsidRPr="00F97CA9">
              <w:rPr>
                <w:rFonts w:ascii="Times New Roman" w:hAnsi="Times New Roman" w:cs="Times New Roman"/>
              </w:rPr>
              <w:t xml:space="preserve">1,5 до 8 лет, </w:t>
            </w:r>
            <w:r w:rsidRPr="00F97CA9">
              <w:rPr>
                <w:rFonts w:ascii="Times New Roman" w:hAnsi="Times New Roman" w:cs="Times New Roman"/>
              </w:rPr>
              <w:t xml:space="preserve">включены </w:t>
            </w:r>
            <w:r w:rsidR="002970BC" w:rsidRPr="00F97CA9">
              <w:rPr>
                <w:rFonts w:ascii="Times New Roman" w:hAnsi="Times New Roman" w:cs="Times New Roman"/>
              </w:rPr>
              <w:t>дети, имеющие заключения ПМПК</w:t>
            </w:r>
            <w:r w:rsidRPr="00F97CA9">
              <w:rPr>
                <w:rFonts w:ascii="Times New Roman" w:hAnsi="Times New Roman" w:cs="Times New Roman"/>
              </w:rPr>
              <w:t xml:space="preserve"> (не более 2-3 детей)</w:t>
            </w:r>
          </w:p>
        </w:tc>
        <w:tc>
          <w:tcPr>
            <w:tcW w:w="2381" w:type="dxa"/>
          </w:tcPr>
          <w:p w:rsidR="00E1217A" w:rsidRPr="00F97CA9" w:rsidRDefault="00E1217A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Групповое помещение, музыкальный зал, спортивный зал, бассейн, спортивная площадка, сенсорная комната, кабинеты специалистов </w:t>
            </w:r>
          </w:p>
          <w:p w:rsidR="002970BC" w:rsidRPr="00F97CA9" w:rsidRDefault="002970BC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1217A" w:rsidRPr="00F97CA9" w:rsidRDefault="00E1217A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Воспитатель</w:t>
            </w:r>
          </w:p>
          <w:p w:rsidR="00E1217A" w:rsidRPr="00F97CA9" w:rsidRDefault="00E1217A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Помощник воспитателя</w:t>
            </w:r>
          </w:p>
          <w:p w:rsidR="00E1217A" w:rsidRPr="00F97CA9" w:rsidRDefault="00E1217A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Учитель-логопед</w:t>
            </w:r>
          </w:p>
          <w:p w:rsidR="00E1217A" w:rsidRPr="00F97CA9" w:rsidRDefault="00E1217A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Педагог-психолог</w:t>
            </w:r>
          </w:p>
          <w:p w:rsidR="00E1217A" w:rsidRPr="00F97CA9" w:rsidRDefault="00E1217A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E1217A" w:rsidRPr="00F97CA9" w:rsidRDefault="00E1217A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Инструктор по физическому воспитанию</w:t>
            </w:r>
          </w:p>
          <w:p w:rsidR="00E1217A" w:rsidRPr="00F97CA9" w:rsidRDefault="00E1217A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2970BC" w:rsidRPr="00F97CA9" w:rsidRDefault="00E1217A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Тренер спортивной секции (в рамках социального партнерства)</w:t>
            </w:r>
          </w:p>
        </w:tc>
      </w:tr>
      <w:tr w:rsidR="00E1217A" w:rsidRPr="00F97CA9" w:rsidTr="001C7C83">
        <w:trPr>
          <w:jc w:val="center"/>
        </w:trPr>
        <w:tc>
          <w:tcPr>
            <w:tcW w:w="2381" w:type="dxa"/>
          </w:tcPr>
          <w:p w:rsidR="00E1217A" w:rsidRPr="00F97CA9" w:rsidRDefault="00E1217A" w:rsidP="00F97CA9">
            <w:pPr>
              <w:pStyle w:val="Default"/>
              <w:contextualSpacing/>
              <w:jc w:val="both"/>
              <w:rPr>
                <w:b/>
                <w:sz w:val="22"/>
                <w:szCs w:val="22"/>
              </w:rPr>
            </w:pPr>
            <w:r w:rsidRPr="00F97CA9">
              <w:rPr>
                <w:b/>
                <w:sz w:val="22"/>
                <w:szCs w:val="22"/>
              </w:rPr>
              <w:t xml:space="preserve">Группа кратковременного пребывания </w:t>
            </w:r>
            <w:r w:rsidR="00136537" w:rsidRPr="00F97CA9">
              <w:rPr>
                <w:b/>
                <w:sz w:val="22"/>
                <w:szCs w:val="22"/>
              </w:rPr>
              <w:t>общеразвивающей направленности</w:t>
            </w:r>
          </w:p>
        </w:tc>
        <w:tc>
          <w:tcPr>
            <w:tcW w:w="2381" w:type="dxa"/>
          </w:tcPr>
          <w:p w:rsidR="00E1217A" w:rsidRPr="00F97CA9" w:rsidRDefault="00E1217A" w:rsidP="00F97CA9">
            <w:pPr>
              <w:pStyle w:val="Default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97CA9">
              <w:rPr>
                <w:b/>
                <w:bCs/>
                <w:sz w:val="22"/>
                <w:szCs w:val="22"/>
              </w:rPr>
              <w:t xml:space="preserve">Цель: </w:t>
            </w:r>
          </w:p>
          <w:p w:rsidR="00E1217A" w:rsidRPr="00F97CA9" w:rsidRDefault="00E1217A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реализация основной образовательной программы дошкольного образования, индивидуального образовательного маршрута для детей с ОВЗ </w:t>
            </w:r>
          </w:p>
          <w:p w:rsidR="00E1217A" w:rsidRPr="00F97CA9" w:rsidRDefault="00E1217A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>своевременная психолого-</w:t>
            </w:r>
            <w:r w:rsidRPr="00F97CA9">
              <w:rPr>
                <w:sz w:val="22"/>
                <w:szCs w:val="22"/>
              </w:rPr>
              <w:lastRenderedPageBreak/>
              <w:t xml:space="preserve">педагогическая помощь и коррекция проблем развития. Адаптация и социализация для успешного перехода на другие формы образования </w:t>
            </w:r>
          </w:p>
          <w:p w:rsidR="00E1217A" w:rsidRPr="00F97CA9" w:rsidRDefault="00E1217A" w:rsidP="00F97CA9">
            <w:pPr>
              <w:pStyle w:val="Default"/>
              <w:contextualSpacing/>
              <w:jc w:val="both"/>
              <w:rPr>
                <w:b/>
                <w:color w:val="auto"/>
                <w:sz w:val="22"/>
                <w:szCs w:val="22"/>
              </w:rPr>
            </w:pPr>
            <w:r w:rsidRPr="00F97CA9">
              <w:rPr>
                <w:b/>
                <w:color w:val="auto"/>
                <w:sz w:val="22"/>
                <w:szCs w:val="22"/>
              </w:rPr>
              <w:t>Задачи:</w:t>
            </w:r>
          </w:p>
          <w:p w:rsidR="00E1217A" w:rsidRPr="00F97CA9" w:rsidRDefault="00E1217A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- выявление причин, негативно влияющих на развитие ребёнка </w:t>
            </w:r>
          </w:p>
          <w:p w:rsidR="00E1217A" w:rsidRPr="00F97CA9" w:rsidRDefault="00E1217A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- подбор индивидуального образовательного маршрута </w:t>
            </w:r>
          </w:p>
          <w:p w:rsidR="00E1217A" w:rsidRPr="00F97CA9" w:rsidRDefault="00E1217A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- обеспечение комплекса мероприятий по развитию коммуникативных навыков и социально-приемлемым моделям взаимодействия с другими участниками образовательных отношений </w:t>
            </w:r>
          </w:p>
          <w:p w:rsidR="00E1217A" w:rsidRPr="00F97CA9" w:rsidRDefault="005137B2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- </w:t>
            </w:r>
            <w:r w:rsidR="00E1217A" w:rsidRPr="00F97CA9">
              <w:rPr>
                <w:sz w:val="22"/>
                <w:szCs w:val="22"/>
              </w:rPr>
              <w:t xml:space="preserve">подготовка к переходу </w:t>
            </w:r>
            <w:r w:rsidRPr="00F97CA9">
              <w:rPr>
                <w:sz w:val="22"/>
                <w:szCs w:val="22"/>
              </w:rPr>
              <w:t>к другим формам образования</w:t>
            </w:r>
          </w:p>
          <w:p w:rsidR="00E1217A" w:rsidRPr="00F97CA9" w:rsidRDefault="00E1217A" w:rsidP="00F97CA9">
            <w:pPr>
              <w:pStyle w:val="Default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</w:tcPr>
          <w:p w:rsidR="005137B2" w:rsidRPr="00F97CA9" w:rsidRDefault="005137B2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lastRenderedPageBreak/>
              <w:t xml:space="preserve">4-5 раз в неделю </w:t>
            </w:r>
          </w:p>
          <w:p w:rsidR="00E1217A" w:rsidRPr="00F97CA9" w:rsidRDefault="005137B2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по 3-5 часов в день </w:t>
            </w:r>
          </w:p>
        </w:tc>
        <w:tc>
          <w:tcPr>
            <w:tcW w:w="2381" w:type="dxa"/>
          </w:tcPr>
          <w:p w:rsidR="00E1217A" w:rsidRPr="00F97CA9" w:rsidRDefault="005137B2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В группу для детей с нормой развития от 1,5 до 8 лет, включены дети, имеющие заключения ПМПК (не более 2-3 детей)</w:t>
            </w:r>
          </w:p>
        </w:tc>
        <w:tc>
          <w:tcPr>
            <w:tcW w:w="2381" w:type="dxa"/>
          </w:tcPr>
          <w:p w:rsidR="005137B2" w:rsidRPr="00F97CA9" w:rsidRDefault="005137B2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Групповое помещение, музыкальный зал, спортивный зал, бассейн, спортивная площадка, сенсорная комната, кабинеты специалистов </w:t>
            </w:r>
          </w:p>
          <w:p w:rsidR="00E1217A" w:rsidRPr="00F97CA9" w:rsidRDefault="00E1217A" w:rsidP="00F97CA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136537" w:rsidRPr="00F97CA9" w:rsidRDefault="00136537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Старший воспитатель</w:t>
            </w:r>
          </w:p>
          <w:p w:rsidR="00136537" w:rsidRPr="00F97CA9" w:rsidRDefault="00136537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Воспитатель</w:t>
            </w:r>
          </w:p>
          <w:p w:rsidR="005137B2" w:rsidRPr="00F97CA9" w:rsidRDefault="005137B2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Помощник воспитателя</w:t>
            </w:r>
          </w:p>
          <w:p w:rsidR="005137B2" w:rsidRPr="00F97CA9" w:rsidRDefault="005137B2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Учитель-логопед</w:t>
            </w:r>
          </w:p>
          <w:p w:rsidR="005137B2" w:rsidRPr="00F97CA9" w:rsidRDefault="005137B2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Педагог-психолог</w:t>
            </w:r>
          </w:p>
          <w:p w:rsidR="005137B2" w:rsidRPr="00F97CA9" w:rsidRDefault="005137B2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5137B2" w:rsidRPr="00F97CA9" w:rsidRDefault="005137B2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Инструктор по физическому воспитанию</w:t>
            </w:r>
          </w:p>
          <w:p w:rsidR="005137B2" w:rsidRPr="00F97CA9" w:rsidRDefault="005137B2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 xml:space="preserve">Педагог </w:t>
            </w:r>
            <w:r w:rsidRPr="00F97CA9">
              <w:rPr>
                <w:rFonts w:ascii="Times New Roman" w:hAnsi="Times New Roman" w:cs="Times New Roman"/>
              </w:rPr>
              <w:lastRenderedPageBreak/>
              <w:t>дополнительного образования</w:t>
            </w:r>
          </w:p>
          <w:p w:rsidR="00E1217A" w:rsidRPr="00F97CA9" w:rsidRDefault="005137B2" w:rsidP="00F97C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Тренер спортивной секции (в рамках социального партнерства)</w:t>
            </w:r>
          </w:p>
        </w:tc>
      </w:tr>
    </w:tbl>
    <w:p w:rsidR="00F97CA9" w:rsidRDefault="00F97C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AC5F4B" w:rsidRPr="000B1720" w:rsidRDefault="000B1720" w:rsidP="00F97CA9">
      <w:pPr>
        <w:pStyle w:val="a3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1720">
        <w:rPr>
          <w:rFonts w:ascii="Times New Roman" w:hAnsi="Times New Roman" w:cs="Times New Roman"/>
          <w:i/>
          <w:sz w:val="26"/>
          <w:szCs w:val="26"/>
        </w:rPr>
        <w:lastRenderedPageBreak/>
        <w:t>Д</w:t>
      </w:r>
      <w:r w:rsidR="00F97CA9" w:rsidRPr="000B1720">
        <w:rPr>
          <w:rFonts w:ascii="Times New Roman" w:hAnsi="Times New Roman" w:cs="Times New Roman"/>
          <w:i/>
          <w:sz w:val="26"/>
          <w:szCs w:val="26"/>
        </w:rPr>
        <w:t xml:space="preserve">ополнительные </w:t>
      </w:r>
      <w:r w:rsidR="00AC5F4B" w:rsidRPr="000B1720">
        <w:rPr>
          <w:rFonts w:ascii="Times New Roman" w:hAnsi="Times New Roman" w:cs="Times New Roman"/>
          <w:i/>
          <w:sz w:val="26"/>
          <w:szCs w:val="26"/>
        </w:rPr>
        <w:t>формы организации образовательного процесса</w:t>
      </w:r>
      <w:r w:rsidR="00F97CA9" w:rsidRPr="000B1720">
        <w:rPr>
          <w:rFonts w:ascii="Times New Roman" w:hAnsi="Times New Roman" w:cs="Times New Roman"/>
          <w:i/>
          <w:sz w:val="26"/>
          <w:szCs w:val="26"/>
        </w:rPr>
        <w:t xml:space="preserve"> с детьми с ОВЗ</w:t>
      </w:r>
      <w:r w:rsidR="00AC5F4B" w:rsidRPr="000B1720">
        <w:rPr>
          <w:rFonts w:ascii="Times New Roman" w:hAnsi="Times New Roman" w:cs="Times New Roman"/>
          <w:i/>
          <w:sz w:val="26"/>
          <w:szCs w:val="26"/>
        </w:rPr>
        <w:t>:</w:t>
      </w:r>
    </w:p>
    <w:p w:rsidR="00AC5F4B" w:rsidRDefault="00AC5F4B" w:rsidP="00A3385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домашних условиях через дистанционные интегрированные занятия учителя-логопеда и педагога-психолога для детей с тяжелыми нарушениями речи, которые по какой-либо причине вынуждены находиться дома. (см. видеоролик с анонсом данной формы работы </w:t>
      </w:r>
      <w:hyperlink r:id="rId9" w:history="1">
        <w:r w:rsidR="00A33857" w:rsidRPr="000E701D">
          <w:rPr>
            <w:rStyle w:val="a5"/>
            <w:rFonts w:ascii="Times New Roman" w:hAnsi="Times New Roman" w:cs="Times New Roman"/>
            <w:sz w:val="26"/>
            <w:szCs w:val="26"/>
          </w:rPr>
          <w:t>https://disk.yandex.ru/i/b5NnsyNiUD1nEg</w:t>
        </w:r>
      </w:hyperlink>
      <w:r w:rsidR="00A338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AC5F4B" w:rsidRDefault="00AC5F4B" w:rsidP="00AC5F4B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Логопедический пункт в рамках социального партнерства с МБУ «ЦППМСП Калининского района г. Челябинска» (см. договор)</w:t>
      </w:r>
    </w:p>
    <w:p w:rsidR="00AC5F4B" w:rsidRDefault="00AC5F4B" w:rsidP="00AC5F4B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Коррекционные индивидуальные занятия учителя-дефектолога в рамках социального партнерства МБУ «ЦППМСП Калининского района г. Челябинска» (см. договор)</w:t>
      </w:r>
    </w:p>
    <w:tbl>
      <w:tblPr>
        <w:tblStyle w:val="a4"/>
        <w:tblW w:w="14286" w:type="dxa"/>
        <w:jc w:val="center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</w:tblGrid>
      <w:tr w:rsidR="00AC5F4B" w:rsidRPr="00F97CA9" w:rsidTr="00AC5F4B">
        <w:trPr>
          <w:jc w:val="center"/>
        </w:trPr>
        <w:tc>
          <w:tcPr>
            <w:tcW w:w="2381" w:type="dxa"/>
            <w:vMerge w:val="restart"/>
          </w:tcPr>
          <w:p w:rsidR="00AC5F4B" w:rsidRPr="00F97CA9" w:rsidRDefault="00AC5F4B" w:rsidP="00AC5F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2381" w:type="dxa"/>
            <w:vMerge w:val="restart"/>
          </w:tcPr>
          <w:p w:rsidR="00AC5F4B" w:rsidRPr="00F97CA9" w:rsidRDefault="00AC5F4B" w:rsidP="00AC5F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  <w:tc>
          <w:tcPr>
            <w:tcW w:w="9524" w:type="dxa"/>
            <w:gridSpan w:val="4"/>
          </w:tcPr>
          <w:p w:rsidR="00AC5F4B" w:rsidRPr="00F97CA9" w:rsidRDefault="00AC5F4B" w:rsidP="00AC5F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</w:tr>
      <w:tr w:rsidR="00AC5F4B" w:rsidRPr="00F97CA9" w:rsidTr="00AC5F4B">
        <w:trPr>
          <w:jc w:val="center"/>
        </w:trPr>
        <w:tc>
          <w:tcPr>
            <w:tcW w:w="2381" w:type="dxa"/>
            <w:vMerge/>
          </w:tcPr>
          <w:p w:rsidR="00AC5F4B" w:rsidRPr="00F97CA9" w:rsidRDefault="00AC5F4B" w:rsidP="00AC5F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  <w:vMerge/>
          </w:tcPr>
          <w:p w:rsidR="00AC5F4B" w:rsidRPr="00F97CA9" w:rsidRDefault="00AC5F4B" w:rsidP="00AC5F4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:rsidR="00AC5F4B" w:rsidRPr="00F97CA9" w:rsidRDefault="00AC5F4B" w:rsidP="00AC5F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  <w:b/>
              </w:rPr>
              <w:t>Режим функционирования</w:t>
            </w:r>
          </w:p>
        </w:tc>
        <w:tc>
          <w:tcPr>
            <w:tcW w:w="2381" w:type="dxa"/>
          </w:tcPr>
          <w:p w:rsidR="00AC5F4B" w:rsidRPr="00F97CA9" w:rsidRDefault="00AC5F4B" w:rsidP="00AC5F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  <w:b/>
              </w:rPr>
              <w:t>Целевая группа</w:t>
            </w:r>
          </w:p>
        </w:tc>
        <w:tc>
          <w:tcPr>
            <w:tcW w:w="2381" w:type="dxa"/>
          </w:tcPr>
          <w:p w:rsidR="00AC5F4B" w:rsidRPr="00F97CA9" w:rsidRDefault="00AC5F4B" w:rsidP="00AC5F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381" w:type="dxa"/>
          </w:tcPr>
          <w:p w:rsidR="00AC5F4B" w:rsidRPr="00F97CA9" w:rsidRDefault="00AC5F4B" w:rsidP="00AC5F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  <w:b/>
              </w:rPr>
              <w:t>Специалисты</w:t>
            </w:r>
          </w:p>
        </w:tc>
      </w:tr>
      <w:tr w:rsidR="00AC5F4B" w:rsidRPr="00F97CA9" w:rsidTr="00AC5F4B">
        <w:trPr>
          <w:jc w:val="center"/>
        </w:trPr>
        <w:tc>
          <w:tcPr>
            <w:tcW w:w="2381" w:type="dxa"/>
          </w:tcPr>
          <w:p w:rsidR="00AC5F4B" w:rsidRPr="00F97CA9" w:rsidRDefault="00AC5F4B" w:rsidP="00AC5F4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  <w:b/>
              </w:rPr>
              <w:t>Дистанционные интегрированные занятия учителя-логопеда и педагога-психолога для детей с тяжелыми нарушениями речи, которые по какой-либо причине вынуждены находиться дома</w:t>
            </w:r>
          </w:p>
        </w:tc>
        <w:tc>
          <w:tcPr>
            <w:tcW w:w="2381" w:type="dxa"/>
          </w:tcPr>
          <w:p w:rsidR="00AC5F4B" w:rsidRPr="00F97CA9" w:rsidRDefault="00AC5F4B" w:rsidP="00AC5F4B">
            <w:pPr>
              <w:pStyle w:val="Default"/>
              <w:rPr>
                <w:sz w:val="22"/>
                <w:szCs w:val="22"/>
              </w:rPr>
            </w:pPr>
            <w:r w:rsidRPr="00F97CA9">
              <w:rPr>
                <w:b/>
                <w:bCs/>
                <w:sz w:val="22"/>
                <w:szCs w:val="22"/>
              </w:rPr>
              <w:t>Цель</w:t>
            </w:r>
            <w:r w:rsidRPr="00F97CA9">
              <w:rPr>
                <w:sz w:val="22"/>
                <w:szCs w:val="22"/>
              </w:rPr>
              <w:t xml:space="preserve">: реализация адаптированной основной образовательной программы дошкольного образования для детей с ОВЗ </w:t>
            </w:r>
          </w:p>
          <w:p w:rsidR="00AC5F4B" w:rsidRPr="00F97CA9" w:rsidRDefault="00AC5F4B" w:rsidP="00AC5F4B">
            <w:pPr>
              <w:pStyle w:val="Default"/>
              <w:rPr>
                <w:sz w:val="22"/>
                <w:szCs w:val="22"/>
              </w:rPr>
            </w:pPr>
            <w:r w:rsidRPr="00F97CA9">
              <w:rPr>
                <w:b/>
                <w:bCs/>
                <w:sz w:val="22"/>
                <w:szCs w:val="22"/>
              </w:rPr>
              <w:t xml:space="preserve">Задачи: </w:t>
            </w:r>
          </w:p>
          <w:p w:rsidR="00F97CA9" w:rsidRPr="00F97CA9" w:rsidRDefault="00AC5F4B" w:rsidP="00F97CA9">
            <w:pPr>
              <w:pStyle w:val="Default"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- </w:t>
            </w:r>
            <w:r w:rsidR="00F97CA9" w:rsidRPr="00F97CA9">
              <w:rPr>
                <w:sz w:val="22"/>
                <w:szCs w:val="22"/>
              </w:rPr>
              <w:t xml:space="preserve">оказание коррекционно-развивающей помощи </w:t>
            </w:r>
          </w:p>
          <w:p w:rsidR="00F97CA9" w:rsidRPr="00F97CA9" w:rsidRDefault="00F97CA9" w:rsidP="00AC5F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- организация консультативной помощи родителям (законным представителям) ребенка)</w:t>
            </w:r>
          </w:p>
        </w:tc>
        <w:tc>
          <w:tcPr>
            <w:tcW w:w="2381" w:type="dxa"/>
          </w:tcPr>
          <w:p w:rsidR="00F97CA9" w:rsidRPr="00F97CA9" w:rsidRDefault="00AC5F4B" w:rsidP="00AC5F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Индивидуальные и/или подгрупповые (от 10 до 15 минут)</w:t>
            </w:r>
            <w:r w:rsidR="00F97CA9" w:rsidRPr="00F97CA9">
              <w:rPr>
                <w:rFonts w:ascii="Times New Roman" w:hAnsi="Times New Roman" w:cs="Times New Roman"/>
              </w:rPr>
              <w:t xml:space="preserve"> занятия с детьми совместно с родителями</w:t>
            </w:r>
          </w:p>
          <w:p w:rsidR="00AC5F4B" w:rsidRPr="00F97CA9" w:rsidRDefault="00F97CA9" w:rsidP="00AC5F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 xml:space="preserve"> +</w:t>
            </w:r>
          </w:p>
          <w:p w:rsidR="00F97CA9" w:rsidRPr="00F97CA9" w:rsidRDefault="00F97CA9" w:rsidP="00AC5F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</w:rPr>
              <w:t>консультирование родителей</w:t>
            </w:r>
          </w:p>
        </w:tc>
        <w:tc>
          <w:tcPr>
            <w:tcW w:w="2381" w:type="dxa"/>
          </w:tcPr>
          <w:p w:rsidR="00AC5F4B" w:rsidRPr="00F97CA9" w:rsidRDefault="00AC5F4B" w:rsidP="00AC5F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</w:rPr>
              <w:t>Дети старше 3-х лет с тяжелыми нарушениями речи</w:t>
            </w:r>
            <w:r w:rsidR="00F97CA9" w:rsidRPr="00F97CA9">
              <w:rPr>
                <w:rFonts w:ascii="Times New Roman" w:hAnsi="Times New Roman" w:cs="Times New Roman"/>
              </w:rPr>
              <w:t xml:space="preserve"> групп компенсирующей и комбинированной направленности</w:t>
            </w:r>
          </w:p>
        </w:tc>
        <w:tc>
          <w:tcPr>
            <w:tcW w:w="23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4"/>
            </w:tblGrid>
            <w:tr w:rsidR="00F97CA9" w:rsidRPr="00F97CA9">
              <w:trPr>
                <w:trHeight w:val="385"/>
              </w:trPr>
              <w:tc>
                <w:tcPr>
                  <w:tcW w:w="0" w:type="auto"/>
                </w:tcPr>
                <w:p w:rsidR="00F97CA9" w:rsidRPr="00F97CA9" w:rsidRDefault="00F97CA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97CA9">
                    <w:rPr>
                      <w:sz w:val="22"/>
                      <w:szCs w:val="22"/>
                    </w:rPr>
                    <w:t xml:space="preserve">Дистанционно </w:t>
                  </w:r>
                </w:p>
              </w:tc>
            </w:tr>
          </w:tbl>
          <w:p w:rsidR="00AC5F4B" w:rsidRPr="00F97CA9" w:rsidRDefault="00AC5F4B" w:rsidP="00AC5F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:rsidR="00F97CA9" w:rsidRPr="00F97CA9" w:rsidRDefault="00F97CA9" w:rsidP="00AC5F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 xml:space="preserve">Учитель-логопед </w:t>
            </w:r>
          </w:p>
          <w:p w:rsidR="00AC5F4B" w:rsidRPr="00F97CA9" w:rsidRDefault="00F97CA9" w:rsidP="00AC5F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CA9">
              <w:rPr>
                <w:rFonts w:ascii="Times New Roman" w:hAnsi="Times New Roman" w:cs="Times New Roman"/>
              </w:rPr>
              <w:t>Педагог психолог</w:t>
            </w:r>
          </w:p>
        </w:tc>
      </w:tr>
      <w:tr w:rsidR="00AC5F4B" w:rsidRPr="00F97CA9" w:rsidTr="00AC5F4B">
        <w:trPr>
          <w:jc w:val="center"/>
        </w:trPr>
        <w:tc>
          <w:tcPr>
            <w:tcW w:w="2381" w:type="dxa"/>
          </w:tcPr>
          <w:p w:rsidR="00AC5F4B" w:rsidRPr="00F97CA9" w:rsidRDefault="00AC5F4B" w:rsidP="00AC5F4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F97CA9">
              <w:rPr>
                <w:b/>
                <w:sz w:val="22"/>
                <w:szCs w:val="22"/>
              </w:rPr>
              <w:t xml:space="preserve">Логопедический пункт (в рамках социального партнерства с МБУ «ЦППМСП Калининского района г. </w:t>
            </w:r>
            <w:r w:rsidRPr="00F97CA9">
              <w:rPr>
                <w:b/>
                <w:sz w:val="22"/>
                <w:szCs w:val="22"/>
              </w:rPr>
              <w:lastRenderedPageBreak/>
              <w:t>Челябинска»)</w:t>
            </w:r>
          </w:p>
        </w:tc>
        <w:tc>
          <w:tcPr>
            <w:tcW w:w="2381" w:type="dxa"/>
          </w:tcPr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  <w:r w:rsidRPr="00F97CA9">
              <w:rPr>
                <w:b/>
                <w:bCs/>
                <w:sz w:val="22"/>
                <w:szCs w:val="22"/>
              </w:rPr>
              <w:lastRenderedPageBreak/>
              <w:t>Цель</w:t>
            </w:r>
            <w:r w:rsidRPr="00F97CA9">
              <w:rPr>
                <w:sz w:val="22"/>
                <w:szCs w:val="22"/>
              </w:rPr>
              <w:t xml:space="preserve">: оказание коррекционно-развивающей помощи детям с ОВЗ имеющими нарушения речевого развития </w:t>
            </w:r>
          </w:p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  <w:r w:rsidRPr="00F97CA9">
              <w:rPr>
                <w:b/>
                <w:bCs/>
                <w:sz w:val="22"/>
                <w:szCs w:val="22"/>
              </w:rPr>
              <w:t xml:space="preserve">Задачи: </w:t>
            </w:r>
          </w:p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lastRenderedPageBreak/>
              <w:t xml:space="preserve">- выявление причин речевых нарушений </w:t>
            </w:r>
          </w:p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- оказание коррекционно-развивающей помощи </w:t>
            </w:r>
          </w:p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- организация консультативной помощи родителям (законным представителям) ребенка) </w:t>
            </w:r>
          </w:p>
        </w:tc>
        <w:tc>
          <w:tcPr>
            <w:tcW w:w="2381" w:type="dxa"/>
          </w:tcPr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lastRenderedPageBreak/>
              <w:t xml:space="preserve">Индивидуальные (от 10 до 15 минут) и/или подгрупповые (от 25 до 30 минут) занятия. </w:t>
            </w:r>
          </w:p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Дети с ОВЗ в возрасте от 5 до 8 лет, имеющие нарушения речи (нарушение произношения отдельных звуков, фонетическое </w:t>
            </w:r>
            <w:r w:rsidRPr="00F97CA9">
              <w:rPr>
                <w:sz w:val="22"/>
                <w:szCs w:val="22"/>
              </w:rPr>
              <w:lastRenderedPageBreak/>
              <w:t>недоразвитие речи), посещающие группы общеразвивающей направленности</w:t>
            </w:r>
          </w:p>
          <w:p w:rsidR="00AC5F4B" w:rsidRPr="00F97CA9" w:rsidRDefault="00AC5F4B" w:rsidP="00AC5F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lastRenderedPageBreak/>
              <w:t xml:space="preserve">Кабинет учителя-логопеда </w:t>
            </w:r>
          </w:p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C5F4B" w:rsidRPr="00F97CA9" w:rsidRDefault="00AC5F4B" w:rsidP="00AC5F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 xml:space="preserve">Специалисты МБУ «ЦППМСП Калининского района г. Челябинска» </w:t>
            </w:r>
          </w:p>
        </w:tc>
      </w:tr>
      <w:tr w:rsidR="00AC5F4B" w:rsidRPr="00F97CA9" w:rsidTr="00AC5F4B">
        <w:trPr>
          <w:jc w:val="center"/>
        </w:trPr>
        <w:tc>
          <w:tcPr>
            <w:tcW w:w="2381" w:type="dxa"/>
          </w:tcPr>
          <w:p w:rsidR="00AC5F4B" w:rsidRPr="00F97CA9" w:rsidRDefault="00AC5F4B" w:rsidP="00AC5F4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F97CA9">
              <w:rPr>
                <w:b/>
                <w:sz w:val="22"/>
                <w:szCs w:val="22"/>
              </w:rPr>
              <w:t>Индивидуальные коррекционные занятия с учителем-дефектологом (в рамках социального партнерства с МБУ «ЦППМСП Калининского района г. Челябинска»)</w:t>
            </w:r>
          </w:p>
        </w:tc>
        <w:tc>
          <w:tcPr>
            <w:tcW w:w="2381" w:type="dxa"/>
          </w:tcPr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  <w:r w:rsidRPr="00F97CA9">
              <w:rPr>
                <w:b/>
                <w:bCs/>
                <w:sz w:val="22"/>
                <w:szCs w:val="22"/>
              </w:rPr>
              <w:t>Цель</w:t>
            </w:r>
            <w:r w:rsidRPr="00F97CA9">
              <w:rPr>
                <w:sz w:val="22"/>
                <w:szCs w:val="22"/>
              </w:rPr>
              <w:t xml:space="preserve">: оказание коррекционно-развивающей помощи детям с ОВЗ имеющими отклонения в психическом развитии </w:t>
            </w:r>
          </w:p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  <w:r w:rsidRPr="00F97CA9">
              <w:rPr>
                <w:b/>
                <w:bCs/>
                <w:sz w:val="22"/>
                <w:szCs w:val="22"/>
              </w:rPr>
              <w:t xml:space="preserve">Задачи: </w:t>
            </w:r>
          </w:p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- выявление причин нарушений </w:t>
            </w:r>
          </w:p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 xml:space="preserve">- оказание коррекционно-развивающей помощи </w:t>
            </w:r>
          </w:p>
          <w:p w:rsidR="00AC5F4B" w:rsidRPr="00F97CA9" w:rsidRDefault="00AC5F4B" w:rsidP="00AC5F4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>- организация консультативной помощи родителям (законным представителям) ребенка)</w:t>
            </w:r>
          </w:p>
        </w:tc>
        <w:tc>
          <w:tcPr>
            <w:tcW w:w="2381" w:type="dxa"/>
          </w:tcPr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>Индивидуальные (от 10 до 15 минут)</w:t>
            </w:r>
          </w:p>
        </w:tc>
        <w:tc>
          <w:tcPr>
            <w:tcW w:w="2381" w:type="dxa"/>
          </w:tcPr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>Дети с ОВЗ в возрасте от 3 до 8 лет, имеющие отклонения в психическом развитии</w:t>
            </w:r>
          </w:p>
        </w:tc>
        <w:tc>
          <w:tcPr>
            <w:tcW w:w="2381" w:type="dxa"/>
          </w:tcPr>
          <w:p w:rsidR="00AC5F4B" w:rsidRPr="00F97CA9" w:rsidRDefault="00AC5F4B" w:rsidP="00AC5F4B">
            <w:pPr>
              <w:pStyle w:val="Default"/>
              <w:jc w:val="both"/>
              <w:rPr>
                <w:sz w:val="22"/>
                <w:szCs w:val="22"/>
              </w:rPr>
            </w:pPr>
            <w:r w:rsidRPr="00F97CA9">
              <w:rPr>
                <w:sz w:val="22"/>
                <w:szCs w:val="22"/>
              </w:rPr>
              <w:t>Кабинет педагога-психолога, сенсорная комната</w:t>
            </w:r>
          </w:p>
        </w:tc>
        <w:tc>
          <w:tcPr>
            <w:tcW w:w="2381" w:type="dxa"/>
          </w:tcPr>
          <w:p w:rsidR="00AC5F4B" w:rsidRPr="00F97CA9" w:rsidRDefault="00AC5F4B" w:rsidP="00AC5F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7CA9">
              <w:rPr>
                <w:rFonts w:ascii="Times New Roman" w:hAnsi="Times New Roman" w:cs="Times New Roman"/>
              </w:rPr>
              <w:t>Специалисты МБУ «ЦППМСП Калининского района г. Челябинска»</w:t>
            </w:r>
          </w:p>
        </w:tc>
      </w:tr>
    </w:tbl>
    <w:p w:rsidR="00AC5F4B" w:rsidRPr="006D5420" w:rsidRDefault="00AC5F4B" w:rsidP="001C7C83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C5F4B" w:rsidRPr="006D5420" w:rsidSect="00F97CA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8332E2"/>
    <w:multiLevelType w:val="hybridMultilevel"/>
    <w:tmpl w:val="2C4DF3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EBAB21"/>
    <w:multiLevelType w:val="hybridMultilevel"/>
    <w:tmpl w:val="CBCBE7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2122DB"/>
    <w:multiLevelType w:val="hybridMultilevel"/>
    <w:tmpl w:val="43A8DD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49B7506"/>
    <w:multiLevelType w:val="hybridMultilevel"/>
    <w:tmpl w:val="9C3EA6D0"/>
    <w:lvl w:ilvl="0" w:tplc="F28A5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EF428C"/>
    <w:multiLevelType w:val="hybridMultilevel"/>
    <w:tmpl w:val="9C3EA6D0"/>
    <w:lvl w:ilvl="0" w:tplc="F28A5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5420"/>
    <w:rsid w:val="000B1720"/>
    <w:rsid w:val="00136537"/>
    <w:rsid w:val="001C7C83"/>
    <w:rsid w:val="00241183"/>
    <w:rsid w:val="002970BC"/>
    <w:rsid w:val="003E1112"/>
    <w:rsid w:val="005137B2"/>
    <w:rsid w:val="006D5420"/>
    <w:rsid w:val="007804F6"/>
    <w:rsid w:val="00A33857"/>
    <w:rsid w:val="00AC5F4B"/>
    <w:rsid w:val="00BB5754"/>
    <w:rsid w:val="00BF5641"/>
    <w:rsid w:val="00C51647"/>
    <w:rsid w:val="00CB486D"/>
    <w:rsid w:val="00E1217A"/>
    <w:rsid w:val="00EC418F"/>
    <w:rsid w:val="00F9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A33A"/>
  <w15:docId w15:val="{2D03D024-92B3-4822-9D2B-F729B8FA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20"/>
    <w:pPr>
      <w:ind w:left="720"/>
      <w:contextualSpacing/>
    </w:pPr>
  </w:style>
  <w:style w:type="table" w:styleId="a4">
    <w:name w:val="Table Grid"/>
    <w:basedOn w:val="a1"/>
    <w:uiPriority w:val="59"/>
    <w:rsid w:val="001C7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C7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80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8454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481.ru/inklyuzivnoe-obrazovanie/normativnye-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sad481.ru/inklyuzivnoe-obrazovanie/normativnye-dokumen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481.ru/inklyuzivnoe-obrazovanie/normativnye-dokumen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tsad481.ru/inklyuzivnoe-obrazovanie/normativnye-dokument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b5NnsyNiUD1n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2021-08-24T10:02:00Z</dcterms:created>
  <dcterms:modified xsi:type="dcterms:W3CDTF">2022-05-11T06:22:00Z</dcterms:modified>
</cp:coreProperties>
</file>