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D" w:rsidRDefault="00BF609D" w:rsidP="0069216F">
      <w:pPr>
        <w:spacing w:after="0" w:line="240" w:lineRule="auto"/>
        <w:ind w:firstLine="709"/>
        <w:contextualSpacing/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Разговор «Тет-а-тет»</w:t>
      </w:r>
    </w:p>
    <w:p w:rsidR="0069216F" w:rsidRDefault="0069216F" w:rsidP="0069216F">
      <w:pPr>
        <w:spacing w:after="0" w:line="240" w:lineRule="auto"/>
        <w:ind w:firstLine="709"/>
        <w:contextualSpacing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</w:pPr>
    </w:p>
    <w:p w:rsidR="00BF609D" w:rsidRDefault="008B756E" w:rsidP="0069216F">
      <w:pPr>
        <w:spacing w:after="0" w:line="240" w:lineRule="auto"/>
        <w:ind w:firstLine="709"/>
        <w:contextualSpacing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 xml:space="preserve">Что </w:t>
      </w:r>
      <w:r w:rsidR="00B17318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запрещено</w:t>
      </w:r>
      <w:r w:rsidR="00363203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 xml:space="preserve"> в</w:t>
      </w:r>
      <w:r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 xml:space="preserve"> раннем возрасте</w:t>
      </w:r>
      <w:r w:rsidR="00970FFE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?</w:t>
      </w:r>
    </w:p>
    <w:p w:rsidR="0069216F" w:rsidRDefault="0069216F" w:rsidP="0069216F">
      <w:pPr>
        <w:spacing w:after="0" w:line="240" w:lineRule="auto"/>
        <w:ind w:firstLine="709"/>
        <w:contextualSpacing/>
        <w:outlineLvl w:val="0"/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</w:pPr>
    </w:p>
    <w:p w:rsidR="00BF609D" w:rsidRDefault="00BF609D" w:rsidP="0069216F">
      <w:pPr>
        <w:spacing w:after="0" w:line="240" w:lineRule="auto"/>
        <w:ind w:firstLine="709"/>
        <w:contextualSpacing/>
        <w:outlineLvl w:val="0"/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  <w:t>Администрация детского сада</w:t>
      </w:r>
    </w:p>
    <w:p w:rsidR="00BF609D" w:rsidRPr="00472638" w:rsidRDefault="00BF609D" w:rsidP="0069216F">
      <w:pPr>
        <w:spacing w:after="0" w:line="240" w:lineRule="auto"/>
        <w:ind w:firstLine="709"/>
        <w:contextualSpacing/>
        <w:jc w:val="both"/>
        <w:outlineLvl w:val="0"/>
        <w:rPr>
          <w:rFonts w:ascii="Comic Sans MS" w:hAnsi="Comic Sans MS" w:cs="Times New Roman"/>
          <w:bCs/>
          <w:color w:val="2C2C2C"/>
          <w:sz w:val="28"/>
          <w:szCs w:val="28"/>
        </w:rPr>
      </w:pPr>
      <w:r w:rsidRPr="00472638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4445</wp:posOffset>
            </wp:positionV>
            <wp:extent cx="1463675" cy="1064895"/>
            <wp:effectExtent l="19050" t="0" r="3175" b="0"/>
            <wp:wrapTight wrapText="bothSides">
              <wp:wrapPolygon edited="0">
                <wp:start x="-281" y="0"/>
                <wp:lineTo x="-281" y="21252"/>
                <wp:lineTo x="21647" y="21252"/>
                <wp:lineTo x="21647" y="0"/>
                <wp:lineTo x="-281" y="0"/>
              </wp:wrapPolygon>
            </wp:wrapTight>
            <wp:docPr id="1" name="Рисунок 5" descr="http://www.logomarket.de/images/P/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ogomarket.de/images/P/11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638" w:rsidRPr="00472638">
        <w:rPr>
          <w:rFonts w:ascii="Comic Sans MS" w:hAnsi="Comic Sans MS"/>
          <w:noProof/>
          <w:sz w:val="28"/>
          <w:szCs w:val="28"/>
          <w:lang w:eastAsia="ru-RU"/>
        </w:rPr>
        <w:t>Самое главное правило – нельзя требовать от ребенка того, что может навредить его здоровью физическому или психическому. В этом случае родителям необходимо знать возрастные особенности детей раннего возраста.</w:t>
      </w:r>
    </w:p>
    <w:p w:rsidR="0069216F" w:rsidRDefault="0069216F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color w:val="FF0000"/>
          <w:sz w:val="24"/>
          <w:szCs w:val="24"/>
        </w:rPr>
      </w:pPr>
    </w:p>
    <w:p w:rsidR="008B756E" w:rsidRDefault="00BF609D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Воспитатель</w:t>
      </w:r>
    </w:p>
    <w:p w:rsidR="008B756E" w:rsidRDefault="00002CFF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 xml:space="preserve">Не перегружайте ребенка. </w:t>
      </w:r>
      <w:r w:rsidR="008B756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1189355" cy="1191895"/>
            <wp:effectExtent l="19050" t="0" r="0" b="0"/>
            <wp:wrapSquare wrapText="bothSides"/>
            <wp:docPr id="2" name="Рисунок 2" descr="Физ. инструктор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з. инструктор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56E">
        <w:rPr>
          <w:rFonts w:ascii="Comic Sans MS" w:hAnsi="Comic Sans MS" w:cs="Times New Roman"/>
          <w:sz w:val="28"/>
          <w:szCs w:val="28"/>
          <w:shd w:val="clear" w:color="auto" w:fill="FFFFFF"/>
        </w:rPr>
        <w:t>К</w:t>
      </w:r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ак бы активны не были дети 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 xml:space="preserve">раннего </w:t>
      </w:r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возраста, они еще быстро устают, и часто после активной </w:t>
      </w:r>
      <w:r w:rsidR="00472638">
        <w:rPr>
          <w:rFonts w:ascii="Comic Sans MS" w:hAnsi="Comic Sans MS"/>
          <w:sz w:val="28"/>
          <w:szCs w:val="28"/>
          <w:shd w:val="clear" w:color="auto" w:fill="FFFFFF"/>
        </w:rPr>
        <w:t>деятельности</w:t>
      </w:r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, ребенку требуется значительное время для отдыха. 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>В</w:t>
      </w:r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ажно чередовать подвижную деятельность с </w:t>
      </w:r>
      <w:proofErr w:type="gramStart"/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>пассивной</w:t>
      </w:r>
      <w:proofErr w:type="gramEnd"/>
      <w:r w:rsidR="008B756E" w:rsidRPr="00303690">
        <w:rPr>
          <w:rFonts w:ascii="Comic Sans MS" w:hAnsi="Comic Sans MS"/>
          <w:sz w:val="28"/>
          <w:szCs w:val="28"/>
          <w:shd w:val="clear" w:color="auto" w:fill="FFFFFF"/>
        </w:rPr>
        <w:t>, чтобы у ребенка бы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>ло время на восстановление сил.</w:t>
      </w:r>
    </w:p>
    <w:p w:rsidR="00BF609D" w:rsidRDefault="00BF609D" w:rsidP="0069216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BF609D" w:rsidRDefault="00BF609D" w:rsidP="0069216F">
      <w:pPr>
        <w:spacing w:after="0" w:line="240" w:lineRule="auto"/>
        <w:ind w:firstLine="709"/>
        <w:contextualSpacing/>
        <w:outlineLvl w:val="0"/>
        <w:rPr>
          <w:rFonts w:ascii="Comic Sans MS" w:hAnsi="Comic Sans MS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215265</wp:posOffset>
            </wp:positionV>
            <wp:extent cx="1290955" cy="1240155"/>
            <wp:effectExtent l="0" t="0" r="4445" b="0"/>
            <wp:wrapSquare wrapText="bothSides"/>
            <wp:docPr id="11" name="Рисунок 9" descr="1383211561_god-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83211561_god-20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i/>
          <w:color w:val="00B050"/>
          <w:sz w:val="24"/>
          <w:szCs w:val="24"/>
        </w:rPr>
        <w:t>Педагог-психолог</w:t>
      </w:r>
    </w:p>
    <w:p w:rsidR="00970FFE" w:rsidRPr="0069216F" w:rsidRDefault="00472638" w:rsidP="0069216F">
      <w:pPr>
        <w:spacing w:after="0" w:line="240" w:lineRule="auto"/>
        <w:ind w:firstLine="709"/>
        <w:contextualSpacing/>
        <w:jc w:val="both"/>
        <w:rPr>
          <w:rFonts w:ascii="Comic Sans MS" w:hAnsi="Comic Sans MS" w:cs="Times New Roman"/>
          <w:bCs/>
          <w:color w:val="2C2C2C"/>
          <w:sz w:val="28"/>
          <w:szCs w:val="28"/>
        </w:rPr>
      </w:pPr>
      <w:r w:rsidRPr="00472638">
        <w:rPr>
          <w:rFonts w:ascii="Comic Sans MS" w:hAnsi="Comic Sans MS" w:cs="Times New Roman"/>
          <w:sz w:val="28"/>
          <w:szCs w:val="28"/>
        </w:rPr>
        <w:t>Правило № 1: Необходимо учитывать, что незрелый мозг маленького ребенка должен переработать большое количество информации, которую привносит окружающая среда. Поэтому нагружать мозг мал</w:t>
      </w:r>
      <w:r>
        <w:rPr>
          <w:rFonts w:ascii="Comic Sans MS" w:hAnsi="Comic Sans MS" w:cs="Times New Roman"/>
          <w:sz w:val="28"/>
          <w:szCs w:val="28"/>
        </w:rPr>
        <w:t>ыша</w:t>
      </w:r>
      <w:r w:rsidRPr="00472638">
        <w:rPr>
          <w:rFonts w:ascii="Comic Sans MS" w:hAnsi="Comic Sans MS" w:cs="Times New Roman"/>
          <w:sz w:val="28"/>
          <w:szCs w:val="28"/>
        </w:rPr>
        <w:t xml:space="preserve"> чем-либо сверх «возрастной планки» не рекомендуется. Не стоит двухлетнего кроху «засаживать» читать, считать, печатать на </w:t>
      </w:r>
      <w:r w:rsidR="0069216F">
        <w:rPr>
          <w:rFonts w:ascii="Comic Sans MS" w:hAnsi="Comic Sans MS" w:cs="Times New Roman"/>
          <w:sz w:val="28"/>
          <w:szCs w:val="28"/>
        </w:rPr>
        <w:t>клавиатуре</w:t>
      </w:r>
      <w:r w:rsidRPr="00472638">
        <w:rPr>
          <w:rFonts w:ascii="Comic Sans MS" w:hAnsi="Comic Sans MS" w:cs="Times New Roman"/>
          <w:sz w:val="28"/>
          <w:szCs w:val="28"/>
        </w:rPr>
        <w:t>. Для его умственного и эмоционального развития главное активно двигаться, посильно осваивать окружающий мир, чувствовать любовь и ласку взрослых</w:t>
      </w:r>
      <w:r w:rsidR="0069216F">
        <w:rPr>
          <w:rFonts w:ascii="Comic Sans MS" w:hAnsi="Comic Sans MS" w:cs="Times New Roman"/>
          <w:sz w:val="28"/>
          <w:szCs w:val="28"/>
        </w:rPr>
        <w:t>.</w:t>
      </w:r>
    </w:p>
    <w:p w:rsidR="00970FFE" w:rsidRDefault="00970FFE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color w:val="FF0000"/>
          <w:sz w:val="28"/>
          <w:szCs w:val="28"/>
        </w:rPr>
      </w:pPr>
    </w:p>
    <w:p w:rsidR="00BF609D" w:rsidRDefault="00BF609D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i/>
          <w:color w:val="C00000"/>
          <w:sz w:val="24"/>
          <w:szCs w:val="24"/>
        </w:rPr>
        <w:t>Инструктор по физическому воспитанию</w:t>
      </w:r>
    </w:p>
    <w:p w:rsidR="008B756E" w:rsidRDefault="00BF609D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1189355" cy="1191895"/>
            <wp:effectExtent l="19050" t="0" r="0" b="0"/>
            <wp:wrapSquare wrapText="bothSides"/>
            <wp:docPr id="12" name="Рисунок 2" descr="Физ. инструктор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з. инструктор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690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В раннем возрасте кости ребёнка богаты кровеносными сосудами. Они эластичны, гибки, легко деформируются и искривляются, так как костная система детей 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 xml:space="preserve">раннего возраста </w:t>
      </w:r>
      <w:r w:rsidR="00303690"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имеет значительные зоны хрящевой ткани, мягкие слабые связки и суставы. У малышей ещё нет устойчивых изгибов позвоночника, которые </w:t>
      </w:r>
      <w:r w:rsidR="00303690" w:rsidRPr="00303690"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появляются лишь к 4-м годам. Всё это надо учитывать при проведении игр и занятий с детьми. Например, если упражнение проводится лёжа на спине, то необходимо, чтобы ребёнок лежал прямо. Исключаются упражнения силовые (перенос тяжестей, висы на руках и т.п.) и связанные с длительным пассивным ожиданием. </w:t>
      </w:r>
    </w:p>
    <w:p w:rsidR="00303690" w:rsidRPr="00303690" w:rsidRDefault="00303690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303690">
        <w:rPr>
          <w:rFonts w:ascii="Comic Sans MS" w:hAnsi="Comic Sans MS"/>
          <w:sz w:val="28"/>
          <w:szCs w:val="28"/>
          <w:shd w:val="clear" w:color="auto" w:fill="FFFFFF"/>
        </w:rPr>
        <w:t>При овладении ходьбой и бегом у ребёнка появляется грудной тип дыхания, увеличивается объём легких. Дыхание учащается только при сильном возбуждении и при физических нагрузках. Поэтому важно, чтобы подвижные игры и физические упражнения проходили в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 xml:space="preserve"> чистом, хорошо проветриваемом помещении или на свежем воздухе. Помните</w:t>
      </w:r>
      <w:r w:rsidRPr="00303690">
        <w:rPr>
          <w:rFonts w:ascii="Comic Sans MS" w:hAnsi="Comic Sans MS"/>
          <w:sz w:val="28"/>
          <w:szCs w:val="28"/>
          <w:shd w:val="clear" w:color="auto" w:fill="FFFFFF"/>
        </w:rPr>
        <w:t>, что упражнения, где ребёнок вольно или невольно задерживает дыхание</w:t>
      </w:r>
      <w:r w:rsidR="0069216F">
        <w:rPr>
          <w:rFonts w:ascii="Comic Sans MS" w:hAnsi="Comic Sans MS"/>
          <w:sz w:val="28"/>
          <w:szCs w:val="28"/>
          <w:shd w:val="clear" w:color="auto" w:fill="FFFFFF"/>
        </w:rPr>
        <w:t>,</w:t>
      </w:r>
      <w:r w:rsidRPr="00303690">
        <w:rPr>
          <w:rFonts w:ascii="Comic Sans MS" w:hAnsi="Comic Sans MS"/>
          <w:sz w:val="28"/>
          <w:szCs w:val="28"/>
          <w:shd w:val="clear" w:color="auto" w:fill="FFFFFF"/>
        </w:rPr>
        <w:t xml:space="preserve"> крайне нежелательны. </w:t>
      </w:r>
    </w:p>
    <w:p w:rsidR="00303690" w:rsidRPr="00303690" w:rsidRDefault="00303690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303690">
        <w:rPr>
          <w:rFonts w:ascii="Comic Sans MS" w:hAnsi="Comic Sans MS"/>
          <w:sz w:val="28"/>
          <w:szCs w:val="28"/>
          <w:shd w:val="clear" w:color="auto" w:fill="FFFFFF"/>
        </w:rPr>
        <w:t>Развитие мышц скелета, равно как и серд</w:t>
      </w:r>
      <w:r w:rsidR="008B756E">
        <w:rPr>
          <w:rFonts w:ascii="Comic Sans MS" w:hAnsi="Comic Sans MS"/>
          <w:sz w:val="28"/>
          <w:szCs w:val="28"/>
          <w:shd w:val="clear" w:color="auto" w:fill="FFFFFF"/>
        </w:rPr>
        <w:t xml:space="preserve">ечной мышцы малышей базируется </w:t>
      </w:r>
      <w:r w:rsidRPr="00303690">
        <w:rPr>
          <w:rFonts w:ascii="Comic Sans MS" w:hAnsi="Comic Sans MS"/>
          <w:sz w:val="28"/>
          <w:szCs w:val="28"/>
          <w:shd w:val="clear" w:color="auto" w:fill="FFFFFF"/>
        </w:rPr>
        <w:t>на развитии нервной системы. В связи с этим, хорошие результаты даёт обучение, если малыш испытывает положительные эмоции (радость, удовольствие, удовлетворении, что активизирует его, способствует нормальной деятельности сердечнососудистой и нервной систем). Содержание упражнений должно заинтересовать ребёнка, увлечь его, но не следует его заставлять заниматься – принуждение вызывает естественный протест, отрицательные эмоции.</w:t>
      </w:r>
    </w:p>
    <w:p w:rsidR="00303690" w:rsidRPr="00303690" w:rsidRDefault="00303690" w:rsidP="0069216F">
      <w:pPr>
        <w:spacing w:after="0" w:line="240" w:lineRule="auto"/>
        <w:ind w:firstLine="709"/>
        <w:contextualSpacing/>
        <w:rPr>
          <w:rFonts w:ascii="Comic Sans MS" w:hAnsi="Comic Sans MS"/>
          <w:sz w:val="28"/>
          <w:szCs w:val="28"/>
          <w:shd w:val="clear" w:color="auto" w:fill="FFFFFF"/>
        </w:rPr>
      </w:pPr>
    </w:p>
    <w:p w:rsidR="00BF609D" w:rsidRDefault="00BF609D" w:rsidP="0069216F">
      <w:pPr>
        <w:spacing w:after="0" w:line="240" w:lineRule="auto"/>
        <w:ind w:firstLine="709"/>
        <w:contextualSpacing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24"/>
          <w:szCs w:val="24"/>
        </w:rPr>
        <w:t>Учитель-логопед</w:t>
      </w:r>
    </w:p>
    <w:p w:rsidR="00BF609D" w:rsidRPr="0069216F" w:rsidRDefault="00BF609D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69216F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86360</wp:posOffset>
            </wp:positionV>
            <wp:extent cx="1054100" cy="1057275"/>
            <wp:effectExtent l="19050" t="0" r="0" b="0"/>
            <wp:wrapSquare wrapText="bothSides"/>
            <wp:docPr id="13" name="Рисунок 3" descr="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п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16F" w:rsidRPr="0069216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Если ваш малыш не говорит или отстает в речевом развитии, не следует ждать – попробуйте помочь ему самостоятельно. Не бойтесь начать занятия слишком рано – бойтесь опоздать!</w:t>
      </w:r>
    </w:p>
    <w:p w:rsidR="005371B9" w:rsidRDefault="005371B9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color w:val="FF0000"/>
          <w:sz w:val="28"/>
          <w:szCs w:val="28"/>
        </w:rPr>
      </w:pPr>
    </w:p>
    <w:p w:rsidR="00BF609D" w:rsidRDefault="00BF609D" w:rsidP="0069216F">
      <w:pPr>
        <w:spacing w:after="0" w:line="240" w:lineRule="auto"/>
        <w:ind w:firstLine="709"/>
        <w:contextualSpacing/>
        <w:rPr>
          <w:rFonts w:ascii="Comic Sans MS" w:hAnsi="Comic Sans MS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213995</wp:posOffset>
            </wp:positionV>
            <wp:extent cx="1113155" cy="1113155"/>
            <wp:effectExtent l="19050" t="0" r="0" b="0"/>
            <wp:wrapTight wrapText="bothSides">
              <wp:wrapPolygon edited="0">
                <wp:start x="-370" y="0"/>
                <wp:lineTo x="-370" y="21070"/>
                <wp:lineTo x="21440" y="21070"/>
                <wp:lineTo x="21440" y="0"/>
                <wp:lineTo x="-370" y="0"/>
              </wp:wrapPolygon>
            </wp:wrapTight>
            <wp:docPr id="14" name="Рисунок 4" descr="Музыканты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узыканты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7030A0"/>
          <w:sz w:val="24"/>
          <w:szCs w:val="24"/>
        </w:rPr>
        <w:t>Музыкальный руководитель</w:t>
      </w:r>
    </w:p>
    <w:p w:rsidR="006D6AD2" w:rsidRPr="006D6AD2" w:rsidRDefault="006D6AD2" w:rsidP="0069216F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</w:t>
      </w:r>
      <w:r w:rsidR="005371B9" w:rsidRPr="005371B9">
        <w:rPr>
          <w:rFonts w:ascii="Comic Sans MS" w:hAnsi="Comic Sans MS"/>
          <w:sz w:val="28"/>
          <w:szCs w:val="28"/>
        </w:rPr>
        <w:t>е «приклеивайте» вашему ребенку ярлык «НЕМУЗЫКАЛЬНЫЙ»</w:t>
      </w:r>
      <w:r>
        <w:rPr>
          <w:rFonts w:ascii="Comic Sans MS" w:hAnsi="Comic Sans MS"/>
          <w:sz w:val="28"/>
          <w:szCs w:val="28"/>
        </w:rPr>
        <w:t>, от природы все дети имеют музыкальные способности.</w:t>
      </w:r>
      <w:r w:rsidRPr="006D6AD2">
        <w:rPr>
          <w:rFonts w:ascii="Arial" w:hAnsi="Arial" w:cs="Arial"/>
          <w:color w:val="333333"/>
          <w:sz w:val="21"/>
          <w:szCs w:val="21"/>
        </w:rPr>
        <w:t xml:space="preserve"> </w:t>
      </w:r>
      <w:r w:rsidRPr="006D6AD2">
        <w:rPr>
          <w:rFonts w:ascii="Comic Sans MS" w:hAnsi="Comic Sans MS"/>
          <w:sz w:val="28"/>
          <w:szCs w:val="28"/>
        </w:rPr>
        <w:t>Однако стоит придерживаться некоторых рекомендаций, которые помогут уберечь от таких неприятностей, как разрыв голосовых связок, потеря голоса или простуда:</w:t>
      </w:r>
    </w:p>
    <w:p w:rsidR="006D6AD2" w:rsidRPr="006D6AD2" w:rsidRDefault="006D6AD2" w:rsidP="006921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 xml:space="preserve">Учите ребенка петь спокойно: кричать песни во все горло не желательно, так как голосовые связки детей, в отличие от взрослых, </w:t>
      </w:r>
      <w:r w:rsidRPr="006D6AD2">
        <w:rPr>
          <w:rFonts w:ascii="Comic Sans MS" w:hAnsi="Comic Sans MS"/>
          <w:sz w:val="28"/>
          <w:szCs w:val="28"/>
        </w:rPr>
        <w:lastRenderedPageBreak/>
        <w:t>тонкие и короткие, поэтому запредельные нагрузки могут травмировать их.</w:t>
      </w:r>
    </w:p>
    <w:p w:rsidR="006D6AD2" w:rsidRPr="006D6AD2" w:rsidRDefault="006D6AD2" w:rsidP="006921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>Не стоит позволять ребенку петь на улице в сырую и холодную погоду с температурой ниже 18</w:t>
      </w:r>
      <w:r w:rsidRPr="006D6AD2">
        <w:rPr>
          <w:rFonts w:ascii="Comic Sans MS" w:hAnsi="Comic Sans MS"/>
          <w:sz w:val="28"/>
          <w:szCs w:val="28"/>
          <w:vertAlign w:val="superscript"/>
        </w:rPr>
        <w:t>0</w:t>
      </w:r>
      <w:r w:rsidRPr="006D6AD2">
        <w:rPr>
          <w:rFonts w:ascii="Comic Sans MS" w:hAnsi="Comic Sans MS"/>
          <w:sz w:val="28"/>
          <w:szCs w:val="28"/>
        </w:rPr>
        <w:t>С. В таких условиях ребенок легко может простудить горло и сильно заболеть.</w:t>
      </w:r>
    </w:p>
    <w:p w:rsidR="006D6AD2" w:rsidRPr="006D6AD2" w:rsidRDefault="006D6AD2" w:rsidP="006921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 xml:space="preserve">Не стоит позволять малышу громко и долго кричать, пищать и визжать. Если ребенок громко </w:t>
      </w:r>
      <w:proofErr w:type="spellStart"/>
      <w:r w:rsidRPr="006D6AD2">
        <w:rPr>
          <w:rFonts w:ascii="Comic Sans MS" w:hAnsi="Comic Sans MS"/>
          <w:sz w:val="28"/>
          <w:szCs w:val="28"/>
        </w:rPr>
        <w:t>истерит</w:t>
      </w:r>
      <w:proofErr w:type="spellEnd"/>
      <w:r w:rsidRPr="006D6AD2">
        <w:rPr>
          <w:rFonts w:ascii="Comic Sans MS" w:hAnsi="Comic Sans MS"/>
          <w:sz w:val="28"/>
          <w:szCs w:val="28"/>
        </w:rPr>
        <w:t>, найдите способ успокоить его – все это может стать причиной болезней дыхательных путей.</w:t>
      </w:r>
    </w:p>
    <w:p w:rsidR="006D6AD2" w:rsidRPr="006D6AD2" w:rsidRDefault="006D6AD2" w:rsidP="006921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>Подбирайте ребенку такой репертуар, чтобы он соответствовал объему его голоса. Это значит, что петь малыш должен свободно, комфортно, не запинаясь от слишком высоких или низких нот.</w:t>
      </w:r>
    </w:p>
    <w:p w:rsidR="005371B9" w:rsidRPr="006D6AD2" w:rsidRDefault="003B206F" w:rsidP="00692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>Нельзя разговаривать с ребенком слишком громко, необходимо исключить из общения окрики, не посещайте с детьми слишком громкие мероприятия (концерты, хоккейные матчи), так как может притупиться слух ребенка, а шум негативно влияет на нервную систему.</w:t>
      </w:r>
    </w:p>
    <w:p w:rsidR="00BF609D" w:rsidRPr="006D6AD2" w:rsidRDefault="006D6AD2" w:rsidP="00692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sz w:val="28"/>
          <w:szCs w:val="28"/>
        </w:rPr>
        <w:t>Пойте вместе с ребенком. Старайтесь при этом не заглушать голос малыша. Напротив, пусть в этих песнях малыш солирует, а вы ему тихонько подпевайте.</w:t>
      </w:r>
    </w:p>
    <w:p w:rsidR="006D6AD2" w:rsidRPr="006D6AD2" w:rsidRDefault="006D6AD2" w:rsidP="00692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6D6AD2">
        <w:rPr>
          <w:rFonts w:ascii="Comic Sans MS" w:hAnsi="Comic Sans MS"/>
          <w:bCs/>
          <w:sz w:val="28"/>
          <w:szCs w:val="28"/>
        </w:rPr>
        <w:t>Не высмеивайте и не ругайте ребенка, если он поет фальшиво, неодобрение взрослых может надолго лишить его желания петь.</w:t>
      </w:r>
    </w:p>
    <w:p w:rsidR="00BF609D" w:rsidRDefault="00BF609D" w:rsidP="006921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sectPr w:rsidR="00BF609D" w:rsidSect="006921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6F58"/>
    <w:multiLevelType w:val="multilevel"/>
    <w:tmpl w:val="A428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5432E"/>
    <w:multiLevelType w:val="hybridMultilevel"/>
    <w:tmpl w:val="3986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2E76"/>
    <w:rsid w:val="00002CFF"/>
    <w:rsid w:val="00303690"/>
    <w:rsid w:val="00363203"/>
    <w:rsid w:val="0038449D"/>
    <w:rsid w:val="00392346"/>
    <w:rsid w:val="00393A86"/>
    <w:rsid w:val="003B206F"/>
    <w:rsid w:val="003E2F32"/>
    <w:rsid w:val="00472638"/>
    <w:rsid w:val="004E0637"/>
    <w:rsid w:val="005371B9"/>
    <w:rsid w:val="00570051"/>
    <w:rsid w:val="00683F28"/>
    <w:rsid w:val="0069216F"/>
    <w:rsid w:val="006D6AD2"/>
    <w:rsid w:val="007449F5"/>
    <w:rsid w:val="008B756E"/>
    <w:rsid w:val="00970FFE"/>
    <w:rsid w:val="009D50E0"/>
    <w:rsid w:val="009D620A"/>
    <w:rsid w:val="00A12E76"/>
    <w:rsid w:val="00AA1BF7"/>
    <w:rsid w:val="00AF6020"/>
    <w:rsid w:val="00B17318"/>
    <w:rsid w:val="00BF609D"/>
    <w:rsid w:val="00C50CA3"/>
    <w:rsid w:val="00E35721"/>
    <w:rsid w:val="00EA475A"/>
    <w:rsid w:val="00EE04D7"/>
    <w:rsid w:val="00E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E76"/>
    <w:rPr>
      <w:b/>
      <w:bCs/>
    </w:rPr>
  </w:style>
  <w:style w:type="character" w:styleId="a5">
    <w:name w:val="Hyperlink"/>
    <w:basedOn w:val="a0"/>
    <w:uiPriority w:val="99"/>
    <w:semiHidden/>
    <w:unhideWhenUsed/>
    <w:rsid w:val="00A12E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3F28"/>
    <w:pPr>
      <w:ind w:left="720"/>
      <w:contextualSpacing/>
    </w:pPr>
  </w:style>
  <w:style w:type="character" w:styleId="a7">
    <w:name w:val="Emphasis"/>
    <w:basedOn w:val="a0"/>
    <w:uiPriority w:val="20"/>
    <w:qFormat/>
    <w:rsid w:val="00BF60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2020-05-21T13:52:00Z</dcterms:created>
  <dcterms:modified xsi:type="dcterms:W3CDTF">2020-12-04T06:15:00Z</dcterms:modified>
</cp:coreProperties>
</file>