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BC" w:rsidRDefault="00503FBC" w:rsidP="004E1E1D">
      <w:pPr>
        <w:spacing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3E" w:rsidRPr="004E1E1D" w:rsidRDefault="00DC4910" w:rsidP="004E1E1D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1E1D">
        <w:rPr>
          <w:rFonts w:ascii="Times New Roman" w:hAnsi="Times New Roman" w:cs="Times New Roman"/>
          <w:b/>
          <w:sz w:val="24"/>
          <w:szCs w:val="24"/>
        </w:rPr>
        <w:t>ПАМЯТКА</w:t>
      </w:r>
      <w:r w:rsidR="00CE4A6F" w:rsidRPr="004E1E1D">
        <w:rPr>
          <w:rFonts w:ascii="Times New Roman" w:hAnsi="Times New Roman" w:cs="Times New Roman"/>
          <w:sz w:val="24"/>
          <w:szCs w:val="24"/>
        </w:rPr>
        <w:t xml:space="preserve">                               Бухгалтерия 795-59-08</w:t>
      </w:r>
    </w:p>
    <w:p w:rsidR="007E5C35" w:rsidRPr="00B26A92" w:rsidRDefault="00DC4910" w:rsidP="00B26A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26A92">
        <w:rPr>
          <w:rFonts w:ascii="Times New Roman" w:hAnsi="Times New Roman" w:cs="Times New Roman"/>
          <w:b/>
        </w:rPr>
        <w:t xml:space="preserve">Размер </w:t>
      </w:r>
      <w:r w:rsidR="007E5C35" w:rsidRPr="00B26A92">
        <w:rPr>
          <w:rFonts w:ascii="Times New Roman" w:hAnsi="Times New Roman" w:cs="Times New Roman"/>
          <w:b/>
        </w:rPr>
        <w:t>платы</w:t>
      </w:r>
      <w:r w:rsidR="00FB764D" w:rsidRPr="00B26A92">
        <w:rPr>
          <w:rFonts w:ascii="Times New Roman" w:hAnsi="Times New Roman" w:cs="Times New Roman"/>
          <w:b/>
        </w:rPr>
        <w:t>,</w:t>
      </w:r>
      <w:r w:rsidR="007E5C35" w:rsidRPr="00B26A92">
        <w:rPr>
          <w:rFonts w:ascii="Times New Roman" w:hAnsi="Times New Roman" w:cs="Times New Roman"/>
          <w:b/>
        </w:rPr>
        <w:t xml:space="preserve"> взимаемой с родителей за присмотр и уход за детьми</w:t>
      </w:r>
      <w:r w:rsidR="00B26A92" w:rsidRPr="00B26A92">
        <w:rPr>
          <w:rFonts w:ascii="Times New Roman" w:hAnsi="Times New Roman" w:cs="Times New Roman"/>
        </w:rPr>
        <w:t xml:space="preserve"> (</w:t>
      </w:r>
      <w:r w:rsidR="007E5C35" w:rsidRPr="00B26A92">
        <w:rPr>
          <w:rFonts w:ascii="Times New Roman" w:hAnsi="Times New Roman" w:cs="Times New Roman"/>
        </w:rPr>
        <w:t xml:space="preserve">на основании </w:t>
      </w:r>
      <w:r w:rsidR="00B26A92" w:rsidRPr="00B26A92">
        <w:rPr>
          <w:rFonts w:ascii="Times New Roman" w:hAnsi="Times New Roman" w:cs="Times New Roman"/>
        </w:rPr>
        <w:t>Распоряжения</w:t>
      </w:r>
      <w:r w:rsidR="00FB764D" w:rsidRPr="00B26A92">
        <w:rPr>
          <w:rFonts w:ascii="Times New Roman" w:hAnsi="Times New Roman" w:cs="Times New Roman"/>
        </w:rPr>
        <w:t xml:space="preserve"> </w:t>
      </w:r>
      <w:r w:rsidR="00B26A92" w:rsidRPr="00B26A92">
        <w:rPr>
          <w:rFonts w:ascii="Times New Roman" w:hAnsi="Times New Roman" w:cs="Times New Roman"/>
        </w:rPr>
        <w:t xml:space="preserve">Администрации города Челябинска </w:t>
      </w:r>
      <w:r w:rsidR="00FB764D" w:rsidRPr="00B26A92">
        <w:rPr>
          <w:rFonts w:ascii="Times New Roman" w:hAnsi="Times New Roman" w:cs="Times New Roman"/>
        </w:rPr>
        <w:t>от 04.05.2022 №</w:t>
      </w:r>
      <w:r w:rsidR="00B26A92" w:rsidRPr="00B26A92">
        <w:rPr>
          <w:rFonts w:ascii="Times New Roman" w:hAnsi="Times New Roman" w:cs="Times New Roman"/>
        </w:rPr>
        <w:t xml:space="preserve"> </w:t>
      </w:r>
      <w:r w:rsidR="00FB764D" w:rsidRPr="00B26A92">
        <w:rPr>
          <w:rFonts w:ascii="Times New Roman" w:hAnsi="Times New Roman" w:cs="Times New Roman"/>
        </w:rPr>
        <w:t>4956</w:t>
      </w:r>
      <w:r w:rsidR="00B26A92" w:rsidRPr="00B26A92">
        <w:rPr>
          <w:rFonts w:ascii="Times New Roman" w:hAnsi="Times New Roman" w:cs="Times New Roman"/>
        </w:rPr>
        <w:t xml:space="preserve">) </w:t>
      </w:r>
      <w:r w:rsidR="007E5C35" w:rsidRPr="00B26A92">
        <w:rPr>
          <w:rFonts w:ascii="Times New Roman" w:hAnsi="Times New Roman" w:cs="Times New Roman"/>
        </w:rPr>
        <w:t xml:space="preserve"> составляет</w:t>
      </w:r>
      <w:r w:rsidR="00B26A92" w:rsidRPr="00B26A92">
        <w:rPr>
          <w:rFonts w:ascii="Times New Roman" w:hAnsi="Times New Roman" w:cs="Times New Roman"/>
        </w:rPr>
        <w:t xml:space="preserve"> </w:t>
      </w:r>
      <w:r w:rsidR="00B850CC" w:rsidRPr="00B26A92">
        <w:rPr>
          <w:rFonts w:ascii="Times New Roman" w:hAnsi="Times New Roman" w:cs="Times New Roman"/>
        </w:rPr>
        <w:t>с</w:t>
      </w:r>
      <w:r w:rsidR="00161B82" w:rsidRPr="00B26A92">
        <w:rPr>
          <w:rFonts w:ascii="Times New Roman" w:hAnsi="Times New Roman" w:cs="Times New Roman"/>
          <w:b/>
        </w:rPr>
        <w:t xml:space="preserve"> 01.04.2022</w:t>
      </w:r>
      <w:r w:rsidR="004E1E1D" w:rsidRPr="00B26A92">
        <w:rPr>
          <w:rFonts w:ascii="Times New Roman" w:hAnsi="Times New Roman" w:cs="Times New Roman"/>
          <w:b/>
        </w:rPr>
        <w:t xml:space="preserve"> –</w:t>
      </w:r>
      <w:r w:rsidR="00FB764D" w:rsidRPr="00B26A92">
        <w:rPr>
          <w:rFonts w:ascii="Times New Roman" w:hAnsi="Times New Roman" w:cs="Times New Roman"/>
          <w:b/>
        </w:rPr>
        <w:t xml:space="preserve"> </w:t>
      </w:r>
      <w:r w:rsidR="004E1E1D" w:rsidRPr="00B26A92">
        <w:rPr>
          <w:rFonts w:ascii="Times New Roman" w:hAnsi="Times New Roman" w:cs="Times New Roman"/>
          <w:b/>
        </w:rPr>
        <w:t>2</w:t>
      </w:r>
      <w:r w:rsidR="00CE4A6F" w:rsidRPr="00B26A92">
        <w:rPr>
          <w:rFonts w:ascii="Times New Roman" w:hAnsi="Times New Roman" w:cs="Times New Roman"/>
          <w:b/>
        </w:rPr>
        <w:t xml:space="preserve"> </w:t>
      </w:r>
      <w:r w:rsidR="00161B82" w:rsidRPr="00B26A92">
        <w:rPr>
          <w:rFonts w:ascii="Times New Roman" w:hAnsi="Times New Roman" w:cs="Times New Roman"/>
          <w:b/>
        </w:rPr>
        <w:t>220</w:t>
      </w:r>
      <w:r w:rsidR="00F34184" w:rsidRPr="00B26A92">
        <w:rPr>
          <w:rFonts w:ascii="Times New Roman" w:hAnsi="Times New Roman" w:cs="Times New Roman"/>
          <w:b/>
        </w:rPr>
        <w:t>,00 руб.</w:t>
      </w:r>
    </w:p>
    <w:p w:rsidR="00CE4A6F" w:rsidRPr="00B26A92" w:rsidRDefault="00CE4A6F" w:rsidP="00B85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  <w:b/>
        </w:rPr>
        <w:t>Группа кратковременного пребывания</w:t>
      </w:r>
      <w:r w:rsidR="00B850CC" w:rsidRPr="00B26A92">
        <w:rPr>
          <w:rFonts w:ascii="Times New Roman" w:hAnsi="Times New Roman" w:cs="Times New Roman"/>
          <w:b/>
        </w:rPr>
        <w:t xml:space="preserve"> (</w:t>
      </w:r>
      <w:r w:rsidRPr="00B26A92">
        <w:rPr>
          <w:rFonts w:ascii="Times New Roman" w:hAnsi="Times New Roman" w:cs="Times New Roman"/>
          <w:b/>
        </w:rPr>
        <w:t>5 часов</w:t>
      </w:r>
      <w:r w:rsidR="00B850CC" w:rsidRPr="00B26A92">
        <w:rPr>
          <w:rFonts w:ascii="Times New Roman" w:hAnsi="Times New Roman" w:cs="Times New Roman"/>
          <w:b/>
        </w:rPr>
        <w:t>)</w:t>
      </w:r>
      <w:r w:rsidRPr="00B26A92">
        <w:rPr>
          <w:rFonts w:ascii="Times New Roman" w:hAnsi="Times New Roman" w:cs="Times New Roman"/>
          <w:b/>
        </w:rPr>
        <w:t xml:space="preserve"> с 01.09.2017 – 1 100,00 руб.</w:t>
      </w:r>
    </w:p>
    <w:p w:rsidR="007E5C35" w:rsidRPr="00B26A92" w:rsidRDefault="007E5C35" w:rsidP="00B85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</w:rPr>
        <w:t>Размер компенсации части родительской платы составляет:</w:t>
      </w:r>
    </w:p>
    <w:p w:rsidR="007E5C35" w:rsidRPr="00B26A92" w:rsidRDefault="007E5C35" w:rsidP="00B85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</w:rPr>
        <w:t>20%- на первого ребенка</w:t>
      </w:r>
    </w:p>
    <w:p w:rsidR="007E5C35" w:rsidRPr="00B26A92" w:rsidRDefault="007E5C35" w:rsidP="00B85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</w:rPr>
        <w:t>50%- на второго ребенка</w:t>
      </w:r>
    </w:p>
    <w:p w:rsidR="00DC4910" w:rsidRPr="00B26A92" w:rsidRDefault="007E5C35" w:rsidP="00B85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</w:rPr>
        <w:t xml:space="preserve">70%- на третьего и последующих детей </w:t>
      </w:r>
    </w:p>
    <w:p w:rsidR="007E5C35" w:rsidRDefault="007E5C35" w:rsidP="00B850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A92">
        <w:rPr>
          <w:rFonts w:ascii="Times New Roman" w:hAnsi="Times New Roman" w:cs="Times New Roman"/>
        </w:rPr>
        <w:t xml:space="preserve">База для начисления компенсации части родительской платы составляет </w:t>
      </w:r>
      <w:r w:rsidRPr="00B26A92">
        <w:rPr>
          <w:rFonts w:ascii="Times New Roman" w:hAnsi="Times New Roman" w:cs="Times New Roman"/>
          <w:b/>
        </w:rPr>
        <w:t>1</w:t>
      </w:r>
      <w:r w:rsidR="0042531D">
        <w:rPr>
          <w:rFonts w:ascii="Times New Roman" w:hAnsi="Times New Roman" w:cs="Times New Roman"/>
          <w:b/>
        </w:rPr>
        <w:t>320</w:t>
      </w:r>
      <w:r w:rsidRPr="00B26A92">
        <w:rPr>
          <w:rFonts w:ascii="Times New Roman" w:hAnsi="Times New Roman" w:cs="Times New Roman"/>
          <w:b/>
        </w:rPr>
        <w:t xml:space="preserve"> руб. 00 </w:t>
      </w:r>
      <w:r w:rsidR="00175FD3" w:rsidRPr="00B26A92">
        <w:rPr>
          <w:rFonts w:ascii="Times New Roman" w:hAnsi="Times New Roman" w:cs="Times New Roman"/>
          <w:b/>
        </w:rPr>
        <w:t>коп.</w:t>
      </w:r>
    </w:p>
    <w:p w:rsidR="00025991" w:rsidRDefault="0048325C" w:rsidP="00503F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3FBC">
        <w:rPr>
          <w:rFonts w:ascii="Times New Roman" w:hAnsi="Times New Roman" w:cs="Times New Roman"/>
        </w:rPr>
        <w:t xml:space="preserve">Компенсация </w:t>
      </w:r>
      <w:r w:rsidR="00503FBC" w:rsidRPr="00503FBC">
        <w:rPr>
          <w:rFonts w:ascii="Times New Roman" w:hAnsi="Times New Roman" w:cs="Times New Roman"/>
        </w:rPr>
        <w:t xml:space="preserve">части родительской </w:t>
      </w:r>
      <w:r w:rsidR="00D364C3" w:rsidRPr="00503FBC">
        <w:rPr>
          <w:rFonts w:ascii="Times New Roman" w:hAnsi="Times New Roman" w:cs="Times New Roman"/>
        </w:rPr>
        <w:t xml:space="preserve">платы </w:t>
      </w:r>
      <w:r w:rsidR="00D364C3" w:rsidRPr="00503FBC">
        <w:rPr>
          <w:rFonts w:ascii="Times New Roman" w:hAnsi="Times New Roman" w:cs="Times New Roman"/>
          <w:b/>
        </w:rPr>
        <w:t>для мобилизованных и иных</w:t>
      </w:r>
      <w:r w:rsidR="00D364C3">
        <w:rPr>
          <w:rFonts w:ascii="Times New Roman" w:hAnsi="Times New Roman" w:cs="Times New Roman"/>
          <w:b/>
        </w:rPr>
        <w:t xml:space="preserve"> участников СВО – 100%</w:t>
      </w:r>
    </w:p>
    <w:p w:rsidR="00503FBC" w:rsidRDefault="00503FBC" w:rsidP="00D364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26A92" w:rsidRPr="00B26A92" w:rsidRDefault="00EE0F6C" w:rsidP="00B26A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A92">
        <w:rPr>
          <w:rFonts w:ascii="Times New Roman" w:hAnsi="Times New Roman" w:cs="Times New Roman"/>
          <w:b/>
        </w:rPr>
        <w:t xml:space="preserve">Для начисления компенсации оплата должна поступать </w:t>
      </w:r>
      <w:r w:rsidRPr="00B26A92">
        <w:rPr>
          <w:rFonts w:ascii="Times New Roman" w:hAnsi="Times New Roman" w:cs="Times New Roman"/>
          <w:b/>
          <w:u w:val="single"/>
        </w:rPr>
        <w:t>ежемесячно</w:t>
      </w:r>
      <w:r w:rsidR="00B850CC" w:rsidRPr="00B26A92">
        <w:rPr>
          <w:rFonts w:ascii="Times New Roman" w:hAnsi="Times New Roman" w:cs="Times New Roman"/>
          <w:b/>
          <w:u w:val="single"/>
        </w:rPr>
        <w:t xml:space="preserve"> до 15</w:t>
      </w:r>
      <w:r w:rsidR="005013EB" w:rsidRPr="00B26A92">
        <w:rPr>
          <w:rFonts w:ascii="Times New Roman" w:hAnsi="Times New Roman" w:cs="Times New Roman"/>
          <w:b/>
          <w:u w:val="single"/>
        </w:rPr>
        <w:t xml:space="preserve"> числа</w:t>
      </w:r>
      <w:r w:rsidR="005013EB" w:rsidRPr="00B26A92">
        <w:rPr>
          <w:rFonts w:ascii="Times New Roman" w:hAnsi="Times New Roman" w:cs="Times New Roman"/>
          <w:b/>
        </w:rPr>
        <w:t>, согласно условиям договора.</w:t>
      </w:r>
      <w:r w:rsidRPr="00B26A92">
        <w:rPr>
          <w:rFonts w:ascii="Times New Roman" w:hAnsi="Times New Roman" w:cs="Times New Roman"/>
          <w:b/>
        </w:rPr>
        <w:t xml:space="preserve"> </w:t>
      </w:r>
      <w:r w:rsidR="00B26A92" w:rsidRPr="00B26A92">
        <w:rPr>
          <w:rFonts w:ascii="Times New Roman" w:hAnsi="Times New Roman" w:cs="Times New Roman"/>
          <w:b/>
          <w:u w:val="single"/>
        </w:rPr>
        <w:t>Ежемесячно до 15 числа</w:t>
      </w:r>
      <w:r w:rsidR="00B26A92" w:rsidRPr="00B26A92">
        <w:rPr>
          <w:rFonts w:ascii="Times New Roman" w:hAnsi="Times New Roman" w:cs="Times New Roman"/>
          <w:b/>
        </w:rPr>
        <w:t xml:space="preserve"> оплачиваемого месяца заказчик вносит родительскую плату путем перечисления начисленной суммы на лицевой счет ДОУ через отделение Сбербанка, «</w:t>
      </w:r>
      <w:proofErr w:type="spellStart"/>
      <w:r w:rsidR="00B26A92" w:rsidRPr="00B26A92">
        <w:rPr>
          <w:rFonts w:ascii="Times New Roman" w:hAnsi="Times New Roman" w:cs="Times New Roman"/>
          <w:b/>
        </w:rPr>
        <w:t>СбербанкОнлайн</w:t>
      </w:r>
      <w:proofErr w:type="spellEnd"/>
      <w:r w:rsidR="00B26A92" w:rsidRPr="00B26A92">
        <w:rPr>
          <w:rFonts w:ascii="Times New Roman" w:hAnsi="Times New Roman" w:cs="Times New Roman"/>
          <w:b/>
        </w:rPr>
        <w:t xml:space="preserve">», по системе «Город» Челябинвестбанка. Квитанция на оплату будет выдана воспитателю в группу в период с 04 по 07 число каждого месяца.  </w:t>
      </w:r>
    </w:p>
    <w:p w:rsidR="00EE0F6C" w:rsidRPr="00B26A92" w:rsidRDefault="00EE0F6C" w:rsidP="00B850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6A92" w:rsidRPr="00B26A92" w:rsidRDefault="000C4DFF" w:rsidP="00B26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A92">
        <w:rPr>
          <w:rFonts w:ascii="Times New Roman" w:hAnsi="Times New Roman" w:cs="Times New Roman"/>
          <w:b/>
        </w:rPr>
        <w:t xml:space="preserve">Категории льготы </w:t>
      </w:r>
      <w:r w:rsidR="00B26A92" w:rsidRPr="00B26A92">
        <w:rPr>
          <w:rFonts w:ascii="Times New Roman" w:hAnsi="Times New Roman" w:cs="Times New Roman"/>
          <w:b/>
        </w:rPr>
        <w:t>по оплате родительской платы:</w:t>
      </w:r>
    </w:p>
    <w:p w:rsidR="000C4DFF" w:rsidRPr="00B26A92" w:rsidRDefault="00FB764D" w:rsidP="00B26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A92">
        <w:rPr>
          <w:rFonts w:ascii="Times New Roman" w:hAnsi="Times New Roman" w:cs="Times New Roman"/>
          <w:b/>
        </w:rPr>
        <w:t>(Постановление</w:t>
      </w:r>
      <w:r w:rsidR="00B26A92" w:rsidRPr="00B26A92">
        <w:rPr>
          <w:rFonts w:ascii="Times New Roman" w:hAnsi="Times New Roman" w:cs="Times New Roman"/>
          <w:b/>
        </w:rPr>
        <w:t xml:space="preserve"> Администрации г. Челябинска</w:t>
      </w:r>
      <w:r w:rsidRPr="00B26A92">
        <w:rPr>
          <w:rFonts w:ascii="Times New Roman" w:hAnsi="Times New Roman" w:cs="Times New Roman"/>
          <w:b/>
        </w:rPr>
        <w:t xml:space="preserve"> от 22.09.2021 г. №321-п </w:t>
      </w:r>
      <w:r w:rsidR="00B26A92" w:rsidRPr="00B26A92">
        <w:rPr>
          <w:rFonts w:ascii="Times New Roman" w:hAnsi="Times New Roman" w:cs="Times New Roman"/>
          <w:b/>
        </w:rPr>
        <w:t>«О</w:t>
      </w:r>
      <w:r w:rsidRPr="00B26A92">
        <w:rPr>
          <w:rFonts w:ascii="Times New Roman" w:hAnsi="Times New Roman" w:cs="Times New Roman"/>
          <w:b/>
        </w:rPr>
        <w:t xml:space="preserve">б утверждении Порядка установления, оплаты и расходования платы, взимаемой с родителей (законных представителей) за присмотр и уход за детьми в муниципальных образовательных учреждениях г. Челябинска, реализующих образовательную программу дошкольного образования) </w:t>
      </w:r>
      <w:r w:rsidR="000C4DFF" w:rsidRPr="00B26A92">
        <w:rPr>
          <w:rFonts w:ascii="Times New Roman" w:hAnsi="Times New Roman" w:cs="Times New Roman"/>
          <w:b/>
        </w:rPr>
        <w:t>предоставляемой в детском саду</w:t>
      </w:r>
      <w:r w:rsidR="00B26A92" w:rsidRPr="00B26A92">
        <w:rPr>
          <w:rFonts w:ascii="Times New Roman" w:hAnsi="Times New Roman" w:cs="Times New Roman"/>
          <w:b/>
        </w:rPr>
        <w:t>»)</w:t>
      </w:r>
    </w:p>
    <w:p w:rsidR="000C4DFF" w:rsidRPr="00B26A92" w:rsidRDefault="000C4DFF" w:rsidP="00B850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  <w:b/>
        </w:rPr>
        <w:t>Льгота</w:t>
      </w:r>
      <w:r w:rsidR="00A76F18" w:rsidRPr="00B26A92">
        <w:rPr>
          <w:rFonts w:ascii="Times New Roman" w:hAnsi="Times New Roman" w:cs="Times New Roman"/>
          <w:b/>
        </w:rPr>
        <w:t xml:space="preserve"> по родительской плате в размере 100%</w:t>
      </w:r>
      <w:r w:rsidR="00A76F18" w:rsidRPr="00B26A92">
        <w:rPr>
          <w:rFonts w:ascii="Times New Roman" w:hAnsi="Times New Roman" w:cs="Times New Roman"/>
        </w:rPr>
        <w:t xml:space="preserve"> - дети-инвалиды</w:t>
      </w:r>
      <w:r w:rsidR="00CE1634" w:rsidRPr="00B26A92">
        <w:rPr>
          <w:rFonts w:ascii="Times New Roman" w:hAnsi="Times New Roman" w:cs="Times New Roman"/>
        </w:rPr>
        <w:t>, дети-сироты, опекаемые.</w:t>
      </w:r>
    </w:p>
    <w:p w:rsidR="00CE1634" w:rsidRPr="00B26A92" w:rsidRDefault="00CE1634" w:rsidP="00B850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  <w:b/>
        </w:rPr>
        <w:t>Льгота по родительской плате в размере 50%</w:t>
      </w:r>
      <w:r w:rsidRPr="00B26A92">
        <w:rPr>
          <w:rFonts w:ascii="Times New Roman" w:hAnsi="Times New Roman" w:cs="Times New Roman"/>
        </w:rPr>
        <w:t>- дети с ограниченными возможностями здоровья, многодетная семья (имеющая 3-х и более детей), дети у которых один из родителей является инвалидом 1-й или 2-й группы.</w:t>
      </w:r>
    </w:p>
    <w:p w:rsidR="00B640C8" w:rsidRPr="00B26A92" w:rsidRDefault="00B640C8" w:rsidP="00B850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  <w:b/>
        </w:rPr>
        <w:t xml:space="preserve">Льгота по родительской плате в размере </w:t>
      </w:r>
      <w:r w:rsidR="00083238" w:rsidRPr="00B26A92">
        <w:rPr>
          <w:rFonts w:ascii="Times New Roman" w:hAnsi="Times New Roman" w:cs="Times New Roman"/>
          <w:b/>
        </w:rPr>
        <w:t>100</w:t>
      </w:r>
      <w:r w:rsidRPr="00B26A92">
        <w:rPr>
          <w:rFonts w:ascii="Times New Roman" w:hAnsi="Times New Roman" w:cs="Times New Roman"/>
          <w:b/>
        </w:rPr>
        <w:t xml:space="preserve">%- </w:t>
      </w:r>
      <w:r w:rsidRPr="00B26A92">
        <w:rPr>
          <w:rFonts w:ascii="Times New Roman" w:hAnsi="Times New Roman" w:cs="Times New Roman"/>
        </w:rPr>
        <w:t>для детей из группы социальной помощи (малообеспеченная семья)</w:t>
      </w:r>
    </w:p>
    <w:p w:rsidR="00D03AB3" w:rsidRPr="00B26A92" w:rsidRDefault="00CE1634" w:rsidP="00B850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</w:rPr>
        <w:t xml:space="preserve"> </w:t>
      </w:r>
      <w:r w:rsidR="00B640C8" w:rsidRPr="00B26A92">
        <w:rPr>
          <w:rFonts w:ascii="Times New Roman" w:hAnsi="Times New Roman" w:cs="Times New Roman"/>
          <w:b/>
        </w:rPr>
        <w:t xml:space="preserve">Льгота по родительской плате в размере 20%- </w:t>
      </w:r>
      <w:r w:rsidR="00B640C8" w:rsidRPr="00B26A92">
        <w:rPr>
          <w:rFonts w:ascii="Times New Roman" w:hAnsi="Times New Roman" w:cs="Times New Roman"/>
        </w:rPr>
        <w:t>дети из семей участников боевых действий.</w:t>
      </w:r>
      <w:r w:rsidR="006014EF" w:rsidRPr="00B26A92">
        <w:rPr>
          <w:rFonts w:ascii="Times New Roman" w:hAnsi="Times New Roman" w:cs="Times New Roman"/>
        </w:rPr>
        <w:t xml:space="preserve"> </w:t>
      </w:r>
    </w:p>
    <w:p w:rsidR="00B850CC" w:rsidRDefault="00B850CC" w:rsidP="00B8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C3" w:rsidRDefault="00D364C3" w:rsidP="00B8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C3" w:rsidRPr="004E1E1D" w:rsidRDefault="00D364C3" w:rsidP="00D364C3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1E1D">
        <w:rPr>
          <w:rFonts w:ascii="Times New Roman" w:hAnsi="Times New Roman" w:cs="Times New Roman"/>
          <w:b/>
          <w:sz w:val="24"/>
          <w:szCs w:val="24"/>
        </w:rPr>
        <w:t>ПАМЯТКА</w:t>
      </w:r>
      <w:r w:rsidRPr="004E1E1D">
        <w:rPr>
          <w:rFonts w:ascii="Times New Roman" w:hAnsi="Times New Roman" w:cs="Times New Roman"/>
          <w:sz w:val="24"/>
          <w:szCs w:val="24"/>
        </w:rPr>
        <w:t xml:space="preserve">                               Бухгалтерия 795-59-08</w:t>
      </w:r>
    </w:p>
    <w:p w:rsidR="00D364C3" w:rsidRPr="00B26A92" w:rsidRDefault="00D364C3" w:rsidP="00D364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26A92">
        <w:rPr>
          <w:rFonts w:ascii="Times New Roman" w:hAnsi="Times New Roman" w:cs="Times New Roman"/>
          <w:b/>
        </w:rPr>
        <w:t>Размер платы, взимаемой с родителей за присмотр и уход за детьми</w:t>
      </w:r>
      <w:r w:rsidRPr="00B26A92">
        <w:rPr>
          <w:rFonts w:ascii="Times New Roman" w:hAnsi="Times New Roman" w:cs="Times New Roman"/>
        </w:rPr>
        <w:t xml:space="preserve"> (на основании Распоряжения Администрации города Челябинска от 04.05.2022 № 4956) составляет с</w:t>
      </w:r>
      <w:r w:rsidRPr="00B26A92">
        <w:rPr>
          <w:rFonts w:ascii="Times New Roman" w:hAnsi="Times New Roman" w:cs="Times New Roman"/>
          <w:b/>
        </w:rPr>
        <w:t xml:space="preserve"> 01.04.2022 – 2 220,00 руб.</w:t>
      </w:r>
    </w:p>
    <w:p w:rsidR="00D364C3" w:rsidRPr="00B26A92" w:rsidRDefault="00D364C3" w:rsidP="00D36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  <w:b/>
        </w:rPr>
        <w:t>Группа кратковременного пребывания (5 часов) с 01.09.2017 – 1 100,00 руб.</w:t>
      </w:r>
    </w:p>
    <w:p w:rsidR="00D364C3" w:rsidRPr="00B26A92" w:rsidRDefault="00D364C3" w:rsidP="00D36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</w:rPr>
        <w:t>Размер компенсации части родительской платы составляет:</w:t>
      </w:r>
    </w:p>
    <w:p w:rsidR="00D364C3" w:rsidRPr="00B26A92" w:rsidRDefault="00D364C3" w:rsidP="00D36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</w:rPr>
        <w:t>20%- на первого ребенка</w:t>
      </w:r>
    </w:p>
    <w:p w:rsidR="00D364C3" w:rsidRPr="00B26A92" w:rsidRDefault="00D364C3" w:rsidP="00D36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</w:rPr>
        <w:t>50%- на второго ребенка</w:t>
      </w:r>
    </w:p>
    <w:p w:rsidR="00D364C3" w:rsidRPr="00B26A92" w:rsidRDefault="00D364C3" w:rsidP="00D36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</w:rPr>
        <w:t xml:space="preserve">70%- на третьего и последующих детей </w:t>
      </w:r>
    </w:p>
    <w:p w:rsidR="00D364C3" w:rsidRDefault="00D364C3" w:rsidP="00D364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A92">
        <w:rPr>
          <w:rFonts w:ascii="Times New Roman" w:hAnsi="Times New Roman" w:cs="Times New Roman"/>
        </w:rPr>
        <w:t xml:space="preserve">База для начисления компенсации части родительской платы составляет </w:t>
      </w:r>
      <w:r w:rsidRPr="00B26A9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320</w:t>
      </w:r>
      <w:r w:rsidRPr="00B26A92">
        <w:rPr>
          <w:rFonts w:ascii="Times New Roman" w:hAnsi="Times New Roman" w:cs="Times New Roman"/>
          <w:b/>
        </w:rPr>
        <w:t xml:space="preserve"> руб. 00 коп.</w:t>
      </w:r>
    </w:p>
    <w:p w:rsidR="00D364C3" w:rsidRDefault="00503FBC" w:rsidP="00503F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Компенсация части родительской </w:t>
      </w:r>
      <w:bookmarkStart w:id="0" w:name="_GoBack"/>
      <w:bookmarkEnd w:id="0"/>
      <w:r w:rsidR="00D364C3" w:rsidRPr="00503FBC">
        <w:rPr>
          <w:rFonts w:ascii="Times New Roman" w:hAnsi="Times New Roman" w:cs="Times New Roman"/>
        </w:rPr>
        <w:t>платы для</w:t>
      </w:r>
      <w:r w:rsidR="00D364C3">
        <w:rPr>
          <w:rFonts w:ascii="Times New Roman" w:hAnsi="Times New Roman" w:cs="Times New Roman"/>
          <w:b/>
        </w:rPr>
        <w:t xml:space="preserve"> мобилизованных и иных участников СВО – 100%</w:t>
      </w:r>
    </w:p>
    <w:p w:rsidR="00503FBC" w:rsidRDefault="00503FBC" w:rsidP="00D364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D364C3" w:rsidRPr="00B26A92" w:rsidRDefault="00D364C3" w:rsidP="00D364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A92">
        <w:rPr>
          <w:rFonts w:ascii="Times New Roman" w:hAnsi="Times New Roman" w:cs="Times New Roman"/>
          <w:b/>
        </w:rPr>
        <w:t xml:space="preserve">Для начисления компенсации оплата должна поступать </w:t>
      </w:r>
      <w:r w:rsidRPr="00B26A92">
        <w:rPr>
          <w:rFonts w:ascii="Times New Roman" w:hAnsi="Times New Roman" w:cs="Times New Roman"/>
          <w:b/>
          <w:u w:val="single"/>
        </w:rPr>
        <w:t>ежемесячно до 15 числа</w:t>
      </w:r>
      <w:r w:rsidRPr="00B26A92">
        <w:rPr>
          <w:rFonts w:ascii="Times New Roman" w:hAnsi="Times New Roman" w:cs="Times New Roman"/>
          <w:b/>
        </w:rPr>
        <w:t xml:space="preserve">, согласно условиям договора. </w:t>
      </w:r>
      <w:r w:rsidRPr="00B26A92">
        <w:rPr>
          <w:rFonts w:ascii="Times New Roman" w:hAnsi="Times New Roman" w:cs="Times New Roman"/>
          <w:b/>
          <w:u w:val="single"/>
        </w:rPr>
        <w:t>Ежемесячно до 15 числа</w:t>
      </w:r>
      <w:r w:rsidRPr="00B26A92">
        <w:rPr>
          <w:rFonts w:ascii="Times New Roman" w:hAnsi="Times New Roman" w:cs="Times New Roman"/>
          <w:b/>
        </w:rPr>
        <w:t xml:space="preserve"> оплачиваемого месяца заказчик вносит родительскую плату путем перечисления начисленной суммы на лицевой счет ДОУ через отделение Сбербанка, «</w:t>
      </w:r>
      <w:proofErr w:type="spellStart"/>
      <w:r w:rsidRPr="00B26A92">
        <w:rPr>
          <w:rFonts w:ascii="Times New Roman" w:hAnsi="Times New Roman" w:cs="Times New Roman"/>
          <w:b/>
        </w:rPr>
        <w:t>СбербанкОнлайн</w:t>
      </w:r>
      <w:proofErr w:type="spellEnd"/>
      <w:r w:rsidRPr="00B26A92">
        <w:rPr>
          <w:rFonts w:ascii="Times New Roman" w:hAnsi="Times New Roman" w:cs="Times New Roman"/>
          <w:b/>
        </w:rPr>
        <w:t xml:space="preserve">», по системе «Город» Челябинвестбанка. Квитанция на оплату будет выдана воспитателю в группу в период с 04 по 07 число каждого месяца.  </w:t>
      </w:r>
    </w:p>
    <w:p w:rsidR="00D364C3" w:rsidRPr="00B26A92" w:rsidRDefault="00D364C3" w:rsidP="00D364C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64C3" w:rsidRPr="00B26A92" w:rsidRDefault="00D364C3" w:rsidP="00D36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A92">
        <w:rPr>
          <w:rFonts w:ascii="Times New Roman" w:hAnsi="Times New Roman" w:cs="Times New Roman"/>
          <w:b/>
        </w:rPr>
        <w:t>Категории льготы по оплате родительской платы:</w:t>
      </w:r>
    </w:p>
    <w:p w:rsidR="00D364C3" w:rsidRPr="00B26A92" w:rsidRDefault="00D364C3" w:rsidP="00D36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A92">
        <w:rPr>
          <w:rFonts w:ascii="Times New Roman" w:hAnsi="Times New Roman" w:cs="Times New Roman"/>
          <w:b/>
        </w:rPr>
        <w:t>(Постановление Администрации г. Челябинска от 22.09.2021 г. №321-п «Об утверждении Порядка установления, оплаты и расходования платы, взимаемой с родителей (законных представителей) за присмотр и уход за детьми в муниципальных образовательных учреждениях г. Челябинска, реализующих образовательную программу дошкольного образования) предоставляемой в детском саду»)</w:t>
      </w:r>
    </w:p>
    <w:p w:rsidR="00D364C3" w:rsidRPr="00B26A92" w:rsidRDefault="00D364C3" w:rsidP="00D36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  <w:b/>
        </w:rPr>
        <w:t>Льгота по родительской плате в размере 100%</w:t>
      </w:r>
      <w:r w:rsidRPr="00B26A92">
        <w:rPr>
          <w:rFonts w:ascii="Times New Roman" w:hAnsi="Times New Roman" w:cs="Times New Roman"/>
        </w:rPr>
        <w:t xml:space="preserve"> - дети-инвалиды, дети-сироты, опекаемые.</w:t>
      </w:r>
    </w:p>
    <w:p w:rsidR="00D364C3" w:rsidRPr="00B26A92" w:rsidRDefault="00D364C3" w:rsidP="00D36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  <w:b/>
        </w:rPr>
        <w:t>Льгота по родительской плате в размере 50%</w:t>
      </w:r>
      <w:r w:rsidRPr="00B26A92">
        <w:rPr>
          <w:rFonts w:ascii="Times New Roman" w:hAnsi="Times New Roman" w:cs="Times New Roman"/>
        </w:rPr>
        <w:t>- дети с ограниченными возможностями здоровья, многодетная семья (имеющая 3-х и более детей), дети у которых один из родителей является инвалидом 1-й или 2-й группы.</w:t>
      </w:r>
    </w:p>
    <w:p w:rsidR="00D364C3" w:rsidRPr="00B26A92" w:rsidRDefault="00D364C3" w:rsidP="00D36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  <w:b/>
        </w:rPr>
        <w:t xml:space="preserve">Льгота по родительской плате в размере 100%- </w:t>
      </w:r>
      <w:r w:rsidRPr="00B26A92">
        <w:rPr>
          <w:rFonts w:ascii="Times New Roman" w:hAnsi="Times New Roman" w:cs="Times New Roman"/>
        </w:rPr>
        <w:t>для детей из группы социальной помощи (малообеспеченная семья)</w:t>
      </w:r>
    </w:p>
    <w:p w:rsidR="00D364C3" w:rsidRPr="00B26A92" w:rsidRDefault="00D364C3" w:rsidP="00D36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6A92">
        <w:rPr>
          <w:rFonts w:ascii="Times New Roman" w:hAnsi="Times New Roman" w:cs="Times New Roman"/>
        </w:rPr>
        <w:t xml:space="preserve"> </w:t>
      </w:r>
      <w:r w:rsidRPr="00B26A92">
        <w:rPr>
          <w:rFonts w:ascii="Times New Roman" w:hAnsi="Times New Roman" w:cs="Times New Roman"/>
          <w:b/>
        </w:rPr>
        <w:t xml:space="preserve">Льгота по родительской плате в размере 20%- </w:t>
      </w:r>
      <w:r w:rsidRPr="00B26A92">
        <w:rPr>
          <w:rFonts w:ascii="Times New Roman" w:hAnsi="Times New Roman" w:cs="Times New Roman"/>
        </w:rPr>
        <w:t xml:space="preserve">дети из семей участников боевых действий. </w:t>
      </w:r>
    </w:p>
    <w:p w:rsidR="00D364C3" w:rsidRDefault="00D364C3" w:rsidP="00D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A92" w:rsidRDefault="00B26A92" w:rsidP="00B26A92">
      <w:pPr>
        <w:spacing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A92" w:rsidSect="00CE4A6F">
      <w:pgSz w:w="11906" w:h="16838" w:code="9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57F"/>
    <w:multiLevelType w:val="hybridMultilevel"/>
    <w:tmpl w:val="6238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779E"/>
    <w:multiLevelType w:val="hybridMultilevel"/>
    <w:tmpl w:val="6238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20F4B"/>
    <w:multiLevelType w:val="hybridMultilevel"/>
    <w:tmpl w:val="6238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C44DE"/>
    <w:multiLevelType w:val="hybridMultilevel"/>
    <w:tmpl w:val="6238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4F43"/>
    <w:multiLevelType w:val="hybridMultilevel"/>
    <w:tmpl w:val="6238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05EBD"/>
    <w:multiLevelType w:val="hybridMultilevel"/>
    <w:tmpl w:val="6238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5219"/>
    <w:multiLevelType w:val="hybridMultilevel"/>
    <w:tmpl w:val="A988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432DF"/>
    <w:multiLevelType w:val="hybridMultilevel"/>
    <w:tmpl w:val="6238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56886"/>
    <w:multiLevelType w:val="hybridMultilevel"/>
    <w:tmpl w:val="E454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2B45"/>
    <w:multiLevelType w:val="hybridMultilevel"/>
    <w:tmpl w:val="3000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10"/>
    <w:rsid w:val="00025991"/>
    <w:rsid w:val="00083238"/>
    <w:rsid w:val="000C4DFF"/>
    <w:rsid w:val="00131A89"/>
    <w:rsid w:val="00161B82"/>
    <w:rsid w:val="00175FD3"/>
    <w:rsid w:val="00275C7B"/>
    <w:rsid w:val="0028621D"/>
    <w:rsid w:val="002C12EF"/>
    <w:rsid w:val="0042531D"/>
    <w:rsid w:val="00467426"/>
    <w:rsid w:val="0048325C"/>
    <w:rsid w:val="004E1E1D"/>
    <w:rsid w:val="005013EB"/>
    <w:rsid w:val="00503FBC"/>
    <w:rsid w:val="00512FB3"/>
    <w:rsid w:val="006014EF"/>
    <w:rsid w:val="00601FE3"/>
    <w:rsid w:val="006C367D"/>
    <w:rsid w:val="007A0D7F"/>
    <w:rsid w:val="007E5C35"/>
    <w:rsid w:val="009C0022"/>
    <w:rsid w:val="00A10B35"/>
    <w:rsid w:val="00A76F18"/>
    <w:rsid w:val="00B13497"/>
    <w:rsid w:val="00B15688"/>
    <w:rsid w:val="00B26A92"/>
    <w:rsid w:val="00B640C8"/>
    <w:rsid w:val="00B850CC"/>
    <w:rsid w:val="00BB32B2"/>
    <w:rsid w:val="00BC0DAA"/>
    <w:rsid w:val="00C970BD"/>
    <w:rsid w:val="00CE1634"/>
    <w:rsid w:val="00CE4A6F"/>
    <w:rsid w:val="00CE593E"/>
    <w:rsid w:val="00D03AB3"/>
    <w:rsid w:val="00D364C3"/>
    <w:rsid w:val="00DC4910"/>
    <w:rsid w:val="00E2402A"/>
    <w:rsid w:val="00E92AE5"/>
    <w:rsid w:val="00EE0F6C"/>
    <w:rsid w:val="00F34184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41469-0FE5-44F1-8BE2-0ECD387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06A1-BF05-4D57-870C-C40DE795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1</cp:lastModifiedBy>
  <cp:revision>6</cp:revision>
  <cp:lastPrinted>2023-05-25T09:56:00Z</cp:lastPrinted>
  <dcterms:created xsi:type="dcterms:W3CDTF">2022-09-22T05:30:00Z</dcterms:created>
  <dcterms:modified xsi:type="dcterms:W3CDTF">2023-06-22T03:19:00Z</dcterms:modified>
</cp:coreProperties>
</file>