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71" w:rsidRDefault="000A7A71" w:rsidP="000A7A71">
      <w:pPr>
        <w:pStyle w:val="Default"/>
      </w:pPr>
    </w:p>
    <w:p w:rsidR="000A7A71" w:rsidRDefault="000A7A71" w:rsidP="00003D3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8E6CF5" w:rsidRDefault="008E6CF5" w:rsidP="008E6CF5">
      <w:pPr>
        <w:pStyle w:val="a3"/>
        <w:spacing w:before="0" w:beforeAutospacing="0" w:after="0" w:afterAutospacing="0"/>
        <w:ind w:firstLine="708"/>
        <w:rPr>
          <w:iCs/>
          <w:sz w:val="28"/>
          <w:szCs w:val="21"/>
          <w:bdr w:val="none" w:sz="0" w:space="0" w:color="auto" w:frame="1"/>
        </w:rPr>
      </w:pPr>
    </w:p>
    <w:p w:rsidR="008E6CF5" w:rsidRPr="008E6CF5" w:rsidRDefault="008E6CF5" w:rsidP="008E6CF5">
      <w:pPr>
        <w:pStyle w:val="a3"/>
        <w:spacing w:before="0" w:beforeAutospacing="0" w:after="0" w:afterAutospacing="0"/>
        <w:ind w:firstLine="708"/>
        <w:jc w:val="both"/>
        <w:rPr>
          <w:sz w:val="28"/>
          <w:szCs w:val="21"/>
        </w:rPr>
      </w:pPr>
      <w:r w:rsidRPr="008E6CF5">
        <w:rPr>
          <w:iCs/>
          <w:sz w:val="28"/>
          <w:szCs w:val="21"/>
          <w:bdr w:val="none" w:sz="0" w:space="0" w:color="auto" w:frame="1"/>
        </w:rPr>
        <w:t>В учреждении имеется достаточная материально-техническая база, создана предметно-развивающая среда, соответствующая всем современным санитарным, методическим требованиям.</w:t>
      </w:r>
    </w:p>
    <w:p w:rsidR="008E6CF5" w:rsidRPr="008E6CF5" w:rsidRDefault="008E6CF5" w:rsidP="008E6CF5">
      <w:pPr>
        <w:pStyle w:val="a3"/>
        <w:spacing w:before="0" w:beforeAutospacing="0" w:after="0" w:afterAutospacing="0"/>
        <w:jc w:val="both"/>
        <w:rPr>
          <w:iCs/>
          <w:sz w:val="28"/>
          <w:szCs w:val="21"/>
          <w:bdr w:val="none" w:sz="0" w:space="0" w:color="auto" w:frame="1"/>
        </w:rPr>
      </w:pPr>
      <w:r>
        <w:rPr>
          <w:iCs/>
          <w:sz w:val="28"/>
          <w:szCs w:val="21"/>
          <w:bdr w:val="none" w:sz="0" w:space="0" w:color="auto" w:frame="1"/>
        </w:rPr>
        <w:t> </w:t>
      </w:r>
      <w:r>
        <w:rPr>
          <w:iCs/>
          <w:sz w:val="28"/>
          <w:szCs w:val="21"/>
          <w:bdr w:val="none" w:sz="0" w:space="0" w:color="auto" w:frame="1"/>
        </w:rPr>
        <w:tab/>
      </w:r>
      <w:r w:rsidRPr="008E6CF5">
        <w:rPr>
          <w:iCs/>
          <w:sz w:val="28"/>
          <w:szCs w:val="21"/>
          <w:bdr w:val="none" w:sz="0" w:space="0" w:color="auto" w:frame="1"/>
        </w:rPr>
        <w:t> Все группы в достаточной мере обеспечены детской мебелью, игровым оборудованием, развивающими игрушками. Все группы имеют современную материально-техническую базу</w:t>
      </w:r>
      <w:proofErr w:type="gramStart"/>
      <w:r w:rsidRPr="008E6CF5">
        <w:rPr>
          <w:iCs/>
          <w:sz w:val="28"/>
          <w:szCs w:val="21"/>
          <w:bdr w:val="none" w:sz="0" w:space="0" w:color="auto" w:frame="1"/>
        </w:rPr>
        <w:t xml:space="preserve"> .</w:t>
      </w:r>
      <w:proofErr w:type="gramEnd"/>
    </w:p>
    <w:p w:rsidR="008E6CF5" w:rsidRPr="008E6CF5" w:rsidRDefault="008E6CF5" w:rsidP="008E6CF5">
      <w:pPr>
        <w:pStyle w:val="a3"/>
        <w:spacing w:before="0" w:beforeAutospacing="0" w:after="0" w:afterAutospacing="0"/>
        <w:ind w:firstLine="708"/>
        <w:jc w:val="both"/>
        <w:rPr>
          <w:iCs/>
          <w:sz w:val="28"/>
          <w:szCs w:val="21"/>
          <w:bdr w:val="none" w:sz="0" w:space="0" w:color="auto" w:frame="1"/>
        </w:rPr>
      </w:pPr>
      <w:r w:rsidRPr="008E6CF5">
        <w:rPr>
          <w:iCs/>
          <w:sz w:val="28"/>
          <w:szCs w:val="21"/>
          <w:bdr w:val="none" w:sz="0" w:space="0" w:color="auto" w:frame="1"/>
        </w:rPr>
        <w:t>Каждая группа оснащена компьютером, с выходом в интернет, все компьютеры подключены к локальной сети. Имеется оборудование для проведения видео - конференций. </w:t>
      </w:r>
    </w:p>
    <w:p w:rsidR="008E6CF5" w:rsidRDefault="00A90B1B" w:rsidP="008E6CF5">
      <w:pPr>
        <w:pStyle w:val="a3"/>
        <w:spacing w:before="0" w:beforeAutospacing="0" w:after="0" w:afterAutospacing="0"/>
        <w:ind w:firstLine="708"/>
        <w:jc w:val="both"/>
        <w:rPr>
          <w:iCs/>
          <w:sz w:val="28"/>
          <w:szCs w:val="21"/>
          <w:bdr w:val="none" w:sz="0" w:space="0" w:color="auto" w:frame="1"/>
        </w:rPr>
      </w:pPr>
      <w:r>
        <w:rPr>
          <w:iCs/>
          <w:sz w:val="28"/>
          <w:szCs w:val="21"/>
          <w:bdr w:val="none" w:sz="0" w:space="0" w:color="auto" w:frame="1"/>
        </w:rPr>
        <w:t>Обучающиеся ДОУ</w:t>
      </w:r>
      <w:r w:rsidR="008E6CF5" w:rsidRPr="008E6CF5">
        <w:rPr>
          <w:iCs/>
          <w:sz w:val="28"/>
          <w:szCs w:val="21"/>
          <w:bdr w:val="none" w:sz="0" w:space="0" w:color="auto" w:frame="1"/>
        </w:rPr>
        <w:t xml:space="preserve"> имеют доступ к программно – информационному комплексу «</w:t>
      </w:r>
      <w:proofErr w:type="spellStart"/>
      <w:r w:rsidR="008E6CF5" w:rsidRPr="008E6CF5">
        <w:rPr>
          <w:iCs/>
          <w:sz w:val="28"/>
          <w:szCs w:val="21"/>
          <w:bdr w:val="none" w:sz="0" w:space="0" w:color="auto" w:frame="1"/>
        </w:rPr>
        <w:t>Калибри</w:t>
      </w:r>
      <w:proofErr w:type="spellEnd"/>
      <w:r w:rsidR="008E6CF5" w:rsidRPr="008E6CF5">
        <w:rPr>
          <w:iCs/>
          <w:sz w:val="28"/>
          <w:szCs w:val="21"/>
          <w:bdr w:val="none" w:sz="0" w:space="0" w:color="auto" w:frame="1"/>
        </w:rPr>
        <w:t>»</w:t>
      </w:r>
      <w:proofErr w:type="gramStart"/>
      <w:r w:rsidR="008E6CF5" w:rsidRPr="008E6CF5">
        <w:rPr>
          <w:iCs/>
          <w:sz w:val="28"/>
          <w:szCs w:val="21"/>
          <w:bdr w:val="none" w:sz="0" w:space="0" w:color="auto" w:frame="1"/>
        </w:rPr>
        <w:t xml:space="preserve"> </w:t>
      </w:r>
      <w:r w:rsidR="008E6CF5">
        <w:rPr>
          <w:iCs/>
          <w:sz w:val="28"/>
          <w:szCs w:val="21"/>
          <w:bdr w:val="none" w:sz="0" w:space="0" w:color="auto" w:frame="1"/>
        </w:rPr>
        <w:t>.</w:t>
      </w:r>
      <w:proofErr w:type="gramEnd"/>
    </w:p>
    <w:p w:rsidR="000A2269" w:rsidRDefault="000A2269" w:rsidP="000A22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</w:t>
      </w:r>
      <w:r w:rsidRPr="00166386">
        <w:rPr>
          <w:rFonts w:ascii="Times New Roman" w:hAnsi="Times New Roman" w:cs="Times New Roman"/>
          <w:sz w:val="28"/>
          <w:szCs w:val="28"/>
        </w:rPr>
        <w:t xml:space="preserve"> учителя-логопеда с детьми с тяжелыми нарушениями речи на индивидуальных, подгрупповых и фронтальных коррекционно-развивающих занятиях используется </w:t>
      </w:r>
      <w:r w:rsidRPr="000A2269">
        <w:rPr>
          <w:rFonts w:ascii="Times New Roman" w:hAnsi="Times New Roman" w:cs="Times New Roman"/>
          <w:sz w:val="28"/>
          <w:szCs w:val="28"/>
          <w:u w:val="single"/>
        </w:rPr>
        <w:t>программный продукт специализированный комплекс интерактивных коррекционно-развивающих и обучающих игр - занятий «Волшебная поляна» (разработчик ООО «Интерактивные системы»).</w:t>
      </w:r>
      <w:r w:rsidRPr="00166386">
        <w:rPr>
          <w:rFonts w:ascii="Times New Roman" w:hAnsi="Times New Roman" w:cs="Times New Roman"/>
          <w:sz w:val="28"/>
          <w:szCs w:val="28"/>
        </w:rPr>
        <w:t xml:space="preserve"> Интерактивный комплекс может использоваться через проектор на экран для подгрупповых и фронтальных занятий с детьми с ОВЗ, и может использоваться через компьютерный монитор при проведении индивидуальных коррекционных занятий с детьми с ТНР.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269" w:rsidRPr="00166386" w:rsidRDefault="000A2269" w:rsidP="000A22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86">
        <w:rPr>
          <w:rFonts w:ascii="Times New Roman" w:hAnsi="Times New Roman" w:cs="Times New Roman"/>
          <w:sz w:val="28"/>
          <w:szCs w:val="28"/>
        </w:rPr>
        <w:t>Так же воспитателями группы для детей с ОВЗ и учителем-логопедом разработаны и постоянно пополняются авторские интерактивные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386">
        <w:rPr>
          <w:rFonts w:ascii="Times New Roman" w:hAnsi="Times New Roman" w:cs="Times New Roman"/>
          <w:sz w:val="28"/>
          <w:szCs w:val="28"/>
        </w:rPr>
        <w:t xml:space="preserve">(игры, тесты, викторины, проекты) для коррекционно-развивающей работы с детьми с ОВЗ при помощи </w:t>
      </w:r>
      <w:r w:rsidRPr="000A2269">
        <w:rPr>
          <w:rFonts w:ascii="Times New Roman" w:hAnsi="Times New Roman" w:cs="Times New Roman"/>
          <w:sz w:val="28"/>
          <w:szCs w:val="28"/>
          <w:u w:val="single"/>
        </w:rPr>
        <w:t>программы-конструктора интерактивного редактора «Сова» (разработчик ООО «Интерактивные системы»)</w:t>
      </w:r>
      <w:r w:rsidRPr="00166386">
        <w:rPr>
          <w:rFonts w:ascii="Times New Roman" w:hAnsi="Times New Roman" w:cs="Times New Roman"/>
          <w:sz w:val="28"/>
          <w:szCs w:val="28"/>
        </w:rPr>
        <w:t xml:space="preserve"> для использования которых необходимы технические средства обучения. </w:t>
      </w:r>
    </w:p>
    <w:p w:rsidR="000A2269" w:rsidRPr="008E6CF5" w:rsidRDefault="000A2269" w:rsidP="008E6CF5">
      <w:pPr>
        <w:pStyle w:val="a3"/>
        <w:spacing w:before="0" w:beforeAutospacing="0" w:after="0" w:afterAutospacing="0"/>
        <w:ind w:firstLine="708"/>
        <w:jc w:val="both"/>
        <w:rPr>
          <w:sz w:val="40"/>
          <w:szCs w:val="28"/>
        </w:rPr>
      </w:pPr>
    </w:p>
    <w:sectPr w:rsidR="000A2269" w:rsidRPr="008E6CF5" w:rsidSect="008E6CF5">
      <w:pgSz w:w="11900" w:h="17340"/>
      <w:pgMar w:top="993" w:right="418" w:bottom="1134" w:left="129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A71"/>
    <w:rsid w:val="00003D38"/>
    <w:rsid w:val="000A2269"/>
    <w:rsid w:val="000A7A71"/>
    <w:rsid w:val="0035208E"/>
    <w:rsid w:val="004D2104"/>
    <w:rsid w:val="008E6CF5"/>
    <w:rsid w:val="00976E2E"/>
    <w:rsid w:val="00A8315C"/>
    <w:rsid w:val="00A90B1B"/>
    <w:rsid w:val="00E412FD"/>
    <w:rsid w:val="00E5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7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8E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2020-08-21T06:57:00Z</cp:lastPrinted>
  <dcterms:created xsi:type="dcterms:W3CDTF">2020-08-21T06:55:00Z</dcterms:created>
  <dcterms:modified xsi:type="dcterms:W3CDTF">2020-08-27T09:37:00Z</dcterms:modified>
</cp:coreProperties>
</file>