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B7" w:rsidRPr="003A3777" w:rsidRDefault="00AA06D0" w:rsidP="006914CC">
      <w:pPr>
        <w:keepNext/>
        <w:tabs>
          <w:tab w:val="left" w:pos="426"/>
        </w:tabs>
        <w:jc w:val="both"/>
        <w:outlineLvl w:val="0"/>
        <w:rPr>
          <w:bCs/>
          <w:kern w:val="32"/>
          <w:sz w:val="22"/>
          <w:szCs w:val="22"/>
        </w:rPr>
      </w:pPr>
      <w:r w:rsidRPr="003A3777">
        <w:rPr>
          <w:bCs/>
          <w:noProof/>
          <w:kern w:val="32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575945"/>
            <wp:effectExtent l="0" t="0" r="0" b="0"/>
            <wp:wrapSquare wrapText="bothSides"/>
            <wp:docPr id="10" name="Picture 3" descr="C:\Users\Администратор\Desktop\Coat_of_arms_of_Chelyabinsk_Oblast.svg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AB8852-A417-4D29-8B91-8360D3232C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Администратор\Desktop\Coat_of_arms_of_Chelyabinsk_Oblast.svg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CAB8852-A417-4D29-8B91-8360D3232C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80" cy="5829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A04B7" w:rsidRDefault="003052F2" w:rsidP="00C0396D">
      <w:pPr>
        <w:keepNext/>
        <w:tabs>
          <w:tab w:val="left" w:pos="426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3052F2">
        <w:rPr>
          <w:bCs/>
          <w:noProof/>
          <w:kern w:val="32"/>
        </w:rPr>
        <w:pict>
          <v:rect id="Прямоугольник 19532" o:spid="_x0000_s1026" style="position:absolute;left:0;text-align:left;margin-left:40.8pt;margin-top:10.7pt;width:220.5pt;height:10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" filled="f" stroked="f" strokeweight="2pt">
            <v:path arrowok="t"/>
            <v:textbox>
              <w:txbxContent>
                <w:p w:rsidR="006914CC" w:rsidRDefault="006914CC" w:rsidP="006914CC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6914CC" w:rsidRPr="006914CC" w:rsidRDefault="006914CC" w:rsidP="006914CC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6914CC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Утверждаю</w:t>
                  </w:r>
                </w:p>
                <w:p w:rsidR="006914CC" w:rsidRDefault="006914CC" w:rsidP="006914CC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6914CC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Первый заместитель губернатора Челябинской области </w:t>
                  </w:r>
                </w:p>
                <w:p w:rsidR="006914CC" w:rsidRPr="006914CC" w:rsidRDefault="006914CC" w:rsidP="006914CC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__________________/И.А. </w:t>
                  </w:r>
                  <w:proofErr w:type="spellStart"/>
                  <w:r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Гехт</w:t>
                  </w:r>
                  <w:proofErr w:type="spellEnd"/>
                </w:p>
                <w:p w:rsidR="00474A9C" w:rsidRPr="000053B7" w:rsidRDefault="00474A9C" w:rsidP="00474A9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rect>
        </w:pict>
      </w:r>
      <w:r w:rsidR="00C82C80" w:rsidRPr="008F6313">
        <w:rPr>
          <w:b/>
          <w:bCs/>
          <w:kern w:val="32"/>
        </w:rPr>
        <w:t xml:space="preserve">Карта </w:t>
      </w:r>
      <w:r w:rsidR="00474A9C" w:rsidRPr="008F6313">
        <w:rPr>
          <w:b/>
          <w:bCs/>
          <w:kern w:val="32"/>
        </w:rPr>
        <w:t>проекта</w:t>
      </w:r>
      <w:r w:rsidR="00C0396D">
        <w:rPr>
          <w:b/>
          <w:bCs/>
          <w:kern w:val="32"/>
          <w:sz w:val="28"/>
          <w:szCs w:val="28"/>
        </w:rPr>
        <w:t xml:space="preserve"> «</w:t>
      </w:r>
      <w:r w:rsidR="005E603F">
        <w:rPr>
          <w:b/>
          <w:bCs/>
          <w:kern w:val="32"/>
          <w:sz w:val="28"/>
          <w:szCs w:val="28"/>
        </w:rPr>
        <w:t>Оптимизация</w:t>
      </w:r>
      <w:r w:rsidR="00C0396D">
        <w:rPr>
          <w:b/>
          <w:bCs/>
          <w:kern w:val="32"/>
          <w:sz w:val="28"/>
          <w:szCs w:val="28"/>
        </w:rPr>
        <w:t xml:space="preserve"> работы по самообразованию педагогов в рамках реализации персонифицированной программы повышения квалификации»</w:t>
      </w:r>
    </w:p>
    <w:p w:rsidR="00474A9C" w:rsidRPr="008D07BD" w:rsidRDefault="003052F2" w:rsidP="00474A9C">
      <w:pPr>
        <w:keepNext/>
        <w:tabs>
          <w:tab w:val="left" w:pos="426"/>
        </w:tabs>
        <w:ind w:firstLine="567"/>
        <w:jc w:val="center"/>
        <w:outlineLvl w:val="0"/>
        <w:rPr>
          <w:bCs/>
          <w:kern w:val="32"/>
          <w:sz w:val="28"/>
          <w:szCs w:val="28"/>
        </w:rPr>
      </w:pPr>
      <w:r w:rsidRPr="003052F2">
        <w:rPr>
          <w:b/>
          <w:bCs/>
          <w:noProof/>
          <w:kern w:val="32"/>
          <w:sz w:val="28"/>
          <w:szCs w:val="28"/>
        </w:rPr>
        <w:pict>
          <v:rect id="Прямоугольник 19533" o:spid="_x0000_s1027" style="position:absolute;left:0;text-align:left;margin-left:478.05pt;margin-top:.7pt;width:259.5pt;height:90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" filled="f" stroked="f" strokeweight="2pt">
            <v:path arrowok="t"/>
            <v:textbox>
              <w:txbxContent>
                <w:p w:rsidR="006914CC" w:rsidRDefault="006914CC" w:rsidP="006914CC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Руководитель муниципального орган управления образования </w:t>
                  </w:r>
                </w:p>
                <w:p w:rsidR="006914CC" w:rsidRPr="006914CC" w:rsidRDefault="006914CC" w:rsidP="006914CC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_______________________________И.О. Фамилия</w:t>
                  </w:r>
                </w:p>
                <w:p w:rsidR="00474A9C" w:rsidRPr="000053B7" w:rsidRDefault="00474A9C" w:rsidP="00474A9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rect>
        </w:pict>
      </w:r>
    </w:p>
    <w:p w:rsidR="00474A9C" w:rsidRDefault="00474A9C" w:rsidP="00474A9C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</w:p>
    <w:p w:rsidR="00474A9C" w:rsidRDefault="00474A9C" w:rsidP="006914CC">
      <w:pPr>
        <w:keepNext/>
        <w:tabs>
          <w:tab w:val="left" w:pos="426"/>
        </w:tabs>
        <w:outlineLvl w:val="0"/>
        <w:rPr>
          <w:b/>
          <w:bCs/>
          <w:kern w:val="32"/>
          <w:sz w:val="28"/>
          <w:szCs w:val="28"/>
        </w:rPr>
      </w:pPr>
    </w:p>
    <w:p w:rsidR="006914CC" w:rsidRDefault="006914CC" w:rsidP="006914CC">
      <w:pPr>
        <w:keepNext/>
        <w:tabs>
          <w:tab w:val="left" w:pos="426"/>
        </w:tabs>
        <w:outlineLvl w:val="0"/>
        <w:rPr>
          <w:b/>
          <w:bCs/>
          <w:kern w:val="32"/>
          <w:sz w:val="28"/>
          <w:szCs w:val="28"/>
        </w:rPr>
      </w:pPr>
    </w:p>
    <w:p w:rsidR="006914CC" w:rsidRDefault="006914CC" w:rsidP="006914CC">
      <w:pPr>
        <w:keepNext/>
        <w:tabs>
          <w:tab w:val="left" w:pos="426"/>
        </w:tabs>
        <w:outlineLvl w:val="0"/>
        <w:rPr>
          <w:b/>
          <w:bCs/>
          <w:kern w:val="32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4678"/>
        <w:gridCol w:w="1276"/>
        <w:gridCol w:w="1276"/>
        <w:gridCol w:w="7938"/>
      </w:tblGrid>
      <w:tr w:rsidR="00474A9C" w:rsidRPr="00027225" w:rsidTr="003C25E0">
        <w:trPr>
          <w:trHeight w:val="1223"/>
        </w:trPr>
        <w:tc>
          <w:tcPr>
            <w:tcW w:w="7230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9C" w:rsidRPr="00D60CBC" w:rsidRDefault="006F007E" w:rsidP="006F007E">
            <w:pPr>
              <w:pStyle w:val="a4"/>
              <w:keepNext/>
              <w:numPr>
                <w:ilvl w:val="0"/>
                <w:numId w:val="2"/>
              </w:numPr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0"/>
                <w:szCs w:val="20"/>
                <w:u w:val="single"/>
              </w:rPr>
            </w:pPr>
            <w:r w:rsidRPr="00D60CBC">
              <w:rPr>
                <w:b/>
                <w:bCs/>
                <w:kern w:val="32"/>
                <w:sz w:val="20"/>
                <w:szCs w:val="20"/>
                <w:u w:val="single"/>
              </w:rPr>
              <w:t>Вовлеченные лица и рамки проекта</w:t>
            </w:r>
            <w:r w:rsidR="00474A9C" w:rsidRPr="00D60CBC">
              <w:rPr>
                <w:b/>
                <w:bCs/>
                <w:kern w:val="32"/>
                <w:sz w:val="20"/>
                <w:szCs w:val="20"/>
                <w:u w:val="single"/>
              </w:rPr>
              <w:t>:</w:t>
            </w:r>
          </w:p>
          <w:p w:rsidR="000032A2" w:rsidRPr="00C965C8" w:rsidRDefault="00474A9C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i/>
                <w:kern w:val="32"/>
                <w:sz w:val="20"/>
                <w:szCs w:val="20"/>
              </w:rPr>
            </w:pPr>
            <w:r w:rsidRPr="006F007E">
              <w:rPr>
                <w:b/>
                <w:bCs/>
                <w:kern w:val="32"/>
                <w:sz w:val="20"/>
                <w:szCs w:val="20"/>
              </w:rPr>
              <w:t>Заказчик</w:t>
            </w:r>
            <w:r w:rsidR="006F007E" w:rsidRPr="006F007E">
              <w:rPr>
                <w:b/>
                <w:bCs/>
                <w:kern w:val="32"/>
                <w:sz w:val="20"/>
                <w:szCs w:val="20"/>
              </w:rPr>
              <w:t xml:space="preserve"> процесса</w:t>
            </w:r>
            <w:r w:rsidRPr="006F007E">
              <w:rPr>
                <w:b/>
                <w:bCs/>
                <w:kern w:val="32"/>
                <w:sz w:val="20"/>
                <w:szCs w:val="20"/>
              </w:rPr>
              <w:t xml:space="preserve">: </w:t>
            </w:r>
            <w:r w:rsidR="00C965C8" w:rsidRPr="00C965C8">
              <w:rPr>
                <w:bCs/>
                <w:i/>
                <w:kern w:val="32"/>
                <w:sz w:val="20"/>
                <w:szCs w:val="20"/>
              </w:rPr>
              <w:t>заведующий МБДОУ «ДС № 481 г. Челябинска»</w:t>
            </w:r>
          </w:p>
          <w:p w:rsidR="00C965C8" w:rsidRPr="00C965C8" w:rsidRDefault="00C965C8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i/>
                <w:kern w:val="32"/>
                <w:sz w:val="20"/>
                <w:szCs w:val="20"/>
              </w:rPr>
            </w:pPr>
            <w:r w:rsidRPr="00C965C8">
              <w:rPr>
                <w:bCs/>
                <w:i/>
                <w:kern w:val="32"/>
                <w:sz w:val="20"/>
                <w:szCs w:val="20"/>
              </w:rPr>
              <w:t xml:space="preserve">Байрамова </w:t>
            </w:r>
            <w:r w:rsidR="00512668">
              <w:rPr>
                <w:bCs/>
                <w:i/>
                <w:kern w:val="32"/>
                <w:sz w:val="20"/>
                <w:szCs w:val="20"/>
              </w:rPr>
              <w:t>Наталья Павловна</w:t>
            </w:r>
          </w:p>
          <w:p w:rsidR="0038143F" w:rsidRPr="00C965C8" w:rsidRDefault="006F007E" w:rsidP="0038143F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i/>
                <w:kern w:val="32"/>
                <w:sz w:val="20"/>
                <w:szCs w:val="20"/>
              </w:rPr>
            </w:pPr>
            <w:r w:rsidRPr="006F007E">
              <w:rPr>
                <w:b/>
                <w:bCs/>
                <w:kern w:val="32"/>
                <w:sz w:val="20"/>
                <w:szCs w:val="20"/>
              </w:rPr>
              <w:t>Владелец процесса</w:t>
            </w:r>
            <w:r w:rsidR="00474A9C" w:rsidRPr="006F007E">
              <w:rPr>
                <w:b/>
                <w:bCs/>
                <w:kern w:val="32"/>
                <w:sz w:val="20"/>
                <w:szCs w:val="20"/>
              </w:rPr>
              <w:t xml:space="preserve">: </w:t>
            </w:r>
            <w:r w:rsidR="00761E13" w:rsidRPr="00512668">
              <w:rPr>
                <w:bCs/>
                <w:i/>
                <w:kern w:val="32"/>
                <w:sz w:val="20"/>
                <w:szCs w:val="20"/>
              </w:rPr>
              <w:t xml:space="preserve">Романова </w:t>
            </w:r>
            <w:r w:rsidR="000C476F">
              <w:rPr>
                <w:bCs/>
                <w:i/>
                <w:kern w:val="32"/>
                <w:sz w:val="20"/>
                <w:szCs w:val="20"/>
              </w:rPr>
              <w:t>У.С.</w:t>
            </w:r>
            <w:r w:rsidR="00761E13">
              <w:rPr>
                <w:bCs/>
                <w:i/>
                <w:kern w:val="32"/>
                <w:sz w:val="20"/>
                <w:szCs w:val="20"/>
              </w:rPr>
              <w:t xml:space="preserve"> - </w:t>
            </w:r>
            <w:r w:rsidR="00761E13" w:rsidRPr="00512668">
              <w:rPr>
                <w:bCs/>
                <w:i/>
                <w:kern w:val="32"/>
                <w:sz w:val="20"/>
                <w:szCs w:val="20"/>
              </w:rPr>
              <w:t>заместитель заведующего по учебно-методической работе</w:t>
            </w:r>
          </w:p>
          <w:p w:rsidR="006F007E" w:rsidRPr="00512668" w:rsidRDefault="006F007E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512668">
              <w:rPr>
                <w:b/>
                <w:bCs/>
                <w:kern w:val="32"/>
                <w:sz w:val="20"/>
                <w:szCs w:val="20"/>
              </w:rPr>
              <w:t>Периметр процесса:</w:t>
            </w:r>
            <w:r w:rsidRPr="00512668">
              <w:rPr>
                <w:bCs/>
                <w:kern w:val="32"/>
                <w:sz w:val="20"/>
                <w:szCs w:val="20"/>
              </w:rPr>
              <w:t xml:space="preserve"> </w:t>
            </w:r>
            <w:r w:rsidR="00512668" w:rsidRPr="00512668">
              <w:rPr>
                <w:bCs/>
                <w:i/>
                <w:kern w:val="32"/>
                <w:sz w:val="20"/>
                <w:szCs w:val="20"/>
              </w:rPr>
              <w:t>МБДОУ «ДС № 481 г. Челябинска»</w:t>
            </w:r>
          </w:p>
          <w:p w:rsidR="000032A2" w:rsidRPr="00A46428" w:rsidRDefault="00474A9C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color w:val="FF0000"/>
                <w:kern w:val="32"/>
                <w:sz w:val="18"/>
                <w:szCs w:val="18"/>
              </w:rPr>
            </w:pPr>
            <w:r w:rsidRPr="006F007E">
              <w:rPr>
                <w:b/>
                <w:bCs/>
                <w:kern w:val="32"/>
                <w:sz w:val="20"/>
                <w:szCs w:val="20"/>
              </w:rPr>
              <w:t xml:space="preserve">Границы процесса: </w:t>
            </w:r>
            <w:r w:rsidR="00893CC3" w:rsidRPr="00893CC3">
              <w:rPr>
                <w:bCs/>
                <w:i/>
                <w:kern w:val="32"/>
                <w:sz w:val="20"/>
                <w:szCs w:val="20"/>
              </w:rPr>
              <w:t xml:space="preserve">от </w:t>
            </w:r>
            <w:r w:rsidR="004D2841">
              <w:rPr>
                <w:bCs/>
                <w:i/>
                <w:kern w:val="32"/>
                <w:sz w:val="20"/>
                <w:szCs w:val="20"/>
              </w:rPr>
              <w:t xml:space="preserve">момента </w:t>
            </w:r>
            <w:r w:rsidR="00C0396D">
              <w:rPr>
                <w:bCs/>
                <w:i/>
                <w:kern w:val="32"/>
                <w:sz w:val="20"/>
                <w:szCs w:val="20"/>
              </w:rPr>
              <w:t xml:space="preserve">написания плана по самообразованию педагога </w:t>
            </w:r>
            <w:r w:rsidR="00EB6C0A">
              <w:rPr>
                <w:bCs/>
                <w:i/>
                <w:kern w:val="32"/>
                <w:sz w:val="20"/>
                <w:szCs w:val="20"/>
              </w:rPr>
              <w:t xml:space="preserve">с учетом результатов автоматизированного оценивания качества </w:t>
            </w:r>
            <w:r w:rsidR="00EB6C0A" w:rsidRPr="004D2841">
              <w:rPr>
                <w:bCs/>
                <w:i/>
                <w:kern w:val="32"/>
                <w:sz w:val="20"/>
                <w:szCs w:val="20"/>
              </w:rPr>
              <w:t>образовательной деятельности педагога</w:t>
            </w:r>
            <w:r w:rsidR="0038143F" w:rsidRPr="004D2841">
              <w:rPr>
                <w:bCs/>
                <w:i/>
                <w:kern w:val="32"/>
                <w:sz w:val="20"/>
                <w:szCs w:val="20"/>
              </w:rPr>
              <w:t>,</w:t>
            </w:r>
            <w:r w:rsidR="00EB6C0A" w:rsidRPr="004D2841">
              <w:rPr>
                <w:bCs/>
                <w:i/>
                <w:kern w:val="32"/>
                <w:sz w:val="20"/>
                <w:szCs w:val="20"/>
              </w:rPr>
              <w:t xml:space="preserve"> до </w:t>
            </w:r>
            <w:r w:rsidR="0010635D">
              <w:rPr>
                <w:bCs/>
                <w:i/>
                <w:kern w:val="32"/>
                <w:sz w:val="20"/>
                <w:szCs w:val="20"/>
              </w:rPr>
              <w:t xml:space="preserve">момента </w:t>
            </w:r>
            <w:proofErr w:type="gramStart"/>
            <w:r w:rsidR="0010635D">
              <w:rPr>
                <w:bCs/>
                <w:i/>
                <w:kern w:val="32"/>
                <w:sz w:val="20"/>
                <w:szCs w:val="20"/>
              </w:rPr>
              <w:t>окончания</w:t>
            </w:r>
            <w:r w:rsidR="00D24BBB" w:rsidRPr="00D24BBB">
              <w:rPr>
                <w:bCs/>
                <w:i/>
                <w:kern w:val="32"/>
                <w:sz w:val="20"/>
                <w:szCs w:val="20"/>
              </w:rPr>
              <w:t xml:space="preserve"> реализации персонифицированной программы повышения квалификации педаг</w:t>
            </w:r>
            <w:r w:rsidR="0010635D">
              <w:rPr>
                <w:bCs/>
                <w:i/>
                <w:kern w:val="32"/>
                <w:sz w:val="20"/>
                <w:szCs w:val="20"/>
              </w:rPr>
              <w:t>ога</w:t>
            </w:r>
            <w:proofErr w:type="gramEnd"/>
            <w:r w:rsidR="00D24BBB" w:rsidRPr="00D24BBB">
              <w:rPr>
                <w:bCs/>
                <w:i/>
                <w:kern w:val="32"/>
                <w:sz w:val="20"/>
                <w:szCs w:val="20"/>
              </w:rPr>
              <w:t>.</w:t>
            </w:r>
          </w:p>
          <w:p w:rsidR="00474A9C" w:rsidRPr="006F007E" w:rsidRDefault="00474A9C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color w:val="FF0000"/>
                <w:kern w:val="32"/>
                <w:sz w:val="20"/>
                <w:szCs w:val="20"/>
              </w:rPr>
            </w:pPr>
            <w:r w:rsidRPr="006F007E">
              <w:rPr>
                <w:b/>
                <w:bCs/>
                <w:kern w:val="32"/>
                <w:sz w:val="20"/>
                <w:szCs w:val="20"/>
              </w:rPr>
              <w:t xml:space="preserve">Руководитель проекта: </w:t>
            </w:r>
            <w:r w:rsidR="0038143F" w:rsidRPr="00512668">
              <w:rPr>
                <w:bCs/>
                <w:i/>
                <w:kern w:val="32"/>
                <w:sz w:val="20"/>
                <w:szCs w:val="20"/>
              </w:rPr>
              <w:t xml:space="preserve">Романова </w:t>
            </w:r>
            <w:r w:rsidR="000C476F">
              <w:rPr>
                <w:bCs/>
                <w:i/>
                <w:kern w:val="32"/>
                <w:sz w:val="20"/>
                <w:szCs w:val="20"/>
              </w:rPr>
              <w:t>У.С.</w:t>
            </w:r>
            <w:r w:rsidR="00761E13">
              <w:rPr>
                <w:bCs/>
                <w:i/>
                <w:kern w:val="32"/>
                <w:sz w:val="20"/>
                <w:szCs w:val="20"/>
              </w:rPr>
              <w:t xml:space="preserve"> - </w:t>
            </w:r>
            <w:r w:rsidR="00761E13" w:rsidRPr="00512668">
              <w:rPr>
                <w:bCs/>
                <w:i/>
                <w:kern w:val="32"/>
                <w:sz w:val="20"/>
                <w:szCs w:val="20"/>
              </w:rPr>
              <w:t>заместитель заведующего по учебно-методической работе</w:t>
            </w:r>
          </w:p>
          <w:p w:rsidR="003A3777" w:rsidRPr="00761E13" w:rsidRDefault="00474A9C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color w:val="FF0000"/>
                <w:kern w:val="32"/>
                <w:sz w:val="18"/>
                <w:szCs w:val="18"/>
              </w:rPr>
            </w:pPr>
            <w:r w:rsidRPr="006F007E">
              <w:rPr>
                <w:b/>
                <w:bCs/>
                <w:kern w:val="32"/>
                <w:sz w:val="20"/>
                <w:szCs w:val="20"/>
              </w:rPr>
              <w:t xml:space="preserve">Команда проекта: </w:t>
            </w:r>
            <w:r w:rsidR="00761E13" w:rsidRPr="000C476F">
              <w:rPr>
                <w:bCs/>
                <w:i/>
                <w:kern w:val="32"/>
                <w:sz w:val="20"/>
                <w:szCs w:val="20"/>
              </w:rPr>
              <w:t xml:space="preserve">Кондратюк Н.Ю. – заместитель заведующего по УВР, </w:t>
            </w:r>
            <w:proofErr w:type="spellStart"/>
            <w:r w:rsidR="00761E13" w:rsidRPr="000C476F">
              <w:rPr>
                <w:bCs/>
                <w:i/>
                <w:kern w:val="32"/>
                <w:sz w:val="20"/>
                <w:szCs w:val="20"/>
              </w:rPr>
              <w:t>Комолкина</w:t>
            </w:r>
            <w:proofErr w:type="spellEnd"/>
            <w:r w:rsidR="00761E13" w:rsidRPr="000C476F">
              <w:rPr>
                <w:bCs/>
                <w:i/>
                <w:kern w:val="32"/>
                <w:sz w:val="20"/>
                <w:szCs w:val="20"/>
              </w:rPr>
              <w:t xml:space="preserve"> М.Н. – старший воспитатель, </w:t>
            </w:r>
            <w:proofErr w:type="spellStart"/>
            <w:r w:rsidR="00761E13" w:rsidRPr="000C476F">
              <w:rPr>
                <w:bCs/>
                <w:i/>
                <w:kern w:val="32"/>
                <w:sz w:val="20"/>
                <w:szCs w:val="20"/>
              </w:rPr>
              <w:t>Хуртина</w:t>
            </w:r>
            <w:proofErr w:type="spellEnd"/>
            <w:r w:rsidR="00761E13" w:rsidRPr="000C476F">
              <w:rPr>
                <w:bCs/>
                <w:i/>
                <w:kern w:val="32"/>
                <w:sz w:val="20"/>
                <w:szCs w:val="20"/>
              </w:rPr>
              <w:t xml:space="preserve"> О.А. – старший воспитатель</w:t>
            </w:r>
          </w:p>
        </w:tc>
        <w:tc>
          <w:tcPr>
            <w:tcW w:w="793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9C" w:rsidRPr="00D60CBC" w:rsidRDefault="006F007E" w:rsidP="001A752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0"/>
                <w:szCs w:val="20"/>
                <w:u w:val="single"/>
              </w:rPr>
            </w:pPr>
            <w:r w:rsidRPr="00D60CBC">
              <w:rPr>
                <w:b/>
                <w:bCs/>
                <w:kern w:val="32"/>
                <w:sz w:val="20"/>
                <w:szCs w:val="20"/>
                <w:u w:val="single"/>
              </w:rPr>
              <w:t xml:space="preserve">2. </w:t>
            </w:r>
            <w:r w:rsidR="00474A9C" w:rsidRPr="00D60CBC">
              <w:rPr>
                <w:b/>
                <w:bCs/>
                <w:kern w:val="32"/>
                <w:sz w:val="20"/>
                <w:szCs w:val="20"/>
                <w:u w:val="single"/>
              </w:rPr>
              <w:t>Обоснование</w:t>
            </w:r>
            <w:r w:rsidR="001B203C" w:rsidRPr="00D60CBC">
              <w:rPr>
                <w:b/>
                <w:bCs/>
                <w:kern w:val="32"/>
                <w:sz w:val="20"/>
                <w:szCs w:val="20"/>
                <w:u w:val="single"/>
              </w:rPr>
              <w:t xml:space="preserve"> выбора</w:t>
            </w:r>
            <w:r w:rsidR="00474A9C" w:rsidRPr="00D60CBC">
              <w:rPr>
                <w:b/>
                <w:bCs/>
                <w:kern w:val="32"/>
                <w:sz w:val="20"/>
                <w:szCs w:val="20"/>
                <w:u w:val="single"/>
              </w:rPr>
              <w:t>:</w:t>
            </w:r>
          </w:p>
          <w:p w:rsidR="005E603F" w:rsidRDefault="00CD73E8" w:rsidP="001A752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AB75CB">
              <w:rPr>
                <w:b/>
                <w:sz w:val="20"/>
                <w:szCs w:val="20"/>
              </w:rPr>
              <w:t>Ключевой риск</w:t>
            </w:r>
            <w:r w:rsidR="007C04CD" w:rsidRPr="0010635D">
              <w:rPr>
                <w:i/>
                <w:sz w:val="20"/>
                <w:szCs w:val="20"/>
              </w:rPr>
              <w:t xml:space="preserve">: </w:t>
            </w:r>
            <w:r w:rsidR="00761E13" w:rsidRPr="0010635D">
              <w:rPr>
                <w:i/>
                <w:sz w:val="20"/>
                <w:szCs w:val="20"/>
              </w:rPr>
              <w:t>если проект не будет реализован, то</w:t>
            </w:r>
            <w:r w:rsidR="00D301D1" w:rsidRPr="0010635D">
              <w:rPr>
                <w:i/>
                <w:sz w:val="20"/>
                <w:szCs w:val="20"/>
              </w:rPr>
              <w:t xml:space="preserve"> сохранится формальный подход к реализации персонифицированной программы п</w:t>
            </w:r>
            <w:r w:rsidR="00ED7C66" w:rsidRPr="0010635D">
              <w:rPr>
                <w:i/>
                <w:sz w:val="20"/>
                <w:szCs w:val="20"/>
              </w:rPr>
              <w:t>овышения квалификации педагога</w:t>
            </w:r>
            <w:r w:rsidR="002E14B9" w:rsidRPr="0010635D">
              <w:rPr>
                <w:i/>
                <w:sz w:val="20"/>
                <w:szCs w:val="20"/>
              </w:rPr>
              <w:t>.</w:t>
            </w:r>
            <w:r w:rsidR="005E603F">
              <w:rPr>
                <w:sz w:val="20"/>
                <w:szCs w:val="20"/>
              </w:rPr>
              <w:t xml:space="preserve"> </w:t>
            </w:r>
          </w:p>
          <w:p w:rsidR="002E14B9" w:rsidRPr="0010635D" w:rsidRDefault="007C04CD" w:rsidP="002E14B9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AB75CB">
              <w:rPr>
                <w:b/>
                <w:sz w:val="20"/>
                <w:szCs w:val="20"/>
              </w:rPr>
              <w:t>Последствия</w:t>
            </w:r>
            <w:r w:rsidR="002E14B9">
              <w:rPr>
                <w:sz w:val="20"/>
                <w:szCs w:val="20"/>
              </w:rPr>
              <w:t xml:space="preserve">: </w:t>
            </w:r>
            <w:r w:rsidR="00484A34" w:rsidRPr="0010635D">
              <w:rPr>
                <w:i/>
                <w:sz w:val="20"/>
                <w:szCs w:val="20"/>
              </w:rPr>
              <w:t xml:space="preserve">низкий показатель по обобщению и распространению передового педагогического опыта </w:t>
            </w:r>
            <w:r w:rsidR="002E14B9" w:rsidRPr="0010635D">
              <w:rPr>
                <w:i/>
                <w:sz w:val="20"/>
                <w:szCs w:val="20"/>
              </w:rPr>
              <w:t>работы на различных уровнях, большие временные затраты на индивидуальную работу с педагогами по вопросам организации самообразования</w:t>
            </w:r>
            <w:r w:rsidR="00484A34" w:rsidRPr="0010635D">
              <w:rPr>
                <w:i/>
                <w:sz w:val="20"/>
                <w:szCs w:val="20"/>
              </w:rPr>
              <w:t>.</w:t>
            </w:r>
          </w:p>
          <w:p w:rsidR="002E14B9" w:rsidRPr="0010635D" w:rsidRDefault="004A684D" w:rsidP="002E14B9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  <w:r w:rsidRPr="009E6A9F">
              <w:rPr>
                <w:b/>
                <w:sz w:val="20"/>
                <w:szCs w:val="20"/>
              </w:rPr>
              <w:t>Причин</w:t>
            </w:r>
            <w:r w:rsidR="00861152" w:rsidRPr="009E6A9F">
              <w:rPr>
                <w:b/>
                <w:sz w:val="20"/>
                <w:szCs w:val="20"/>
              </w:rPr>
              <w:t>а</w:t>
            </w:r>
            <w:r w:rsidRPr="009E6A9F">
              <w:rPr>
                <w:b/>
                <w:sz w:val="20"/>
                <w:szCs w:val="20"/>
              </w:rPr>
              <w:t xml:space="preserve"> возникновения: </w:t>
            </w:r>
            <w:r w:rsidR="00242E7D" w:rsidRPr="0010635D">
              <w:rPr>
                <w:i/>
                <w:sz w:val="20"/>
                <w:szCs w:val="20"/>
              </w:rPr>
              <w:t>планы по самообразованию</w:t>
            </w:r>
            <w:r w:rsidR="002E31E3" w:rsidRPr="0010635D">
              <w:rPr>
                <w:i/>
                <w:sz w:val="20"/>
                <w:szCs w:val="20"/>
              </w:rPr>
              <w:t xml:space="preserve"> педагогов</w:t>
            </w:r>
            <w:r w:rsidR="00242E7D" w:rsidRPr="0010635D">
              <w:rPr>
                <w:i/>
                <w:sz w:val="20"/>
                <w:szCs w:val="20"/>
              </w:rPr>
              <w:t xml:space="preserve"> носят формальный подхо</w:t>
            </w:r>
            <w:r w:rsidR="002E31E3" w:rsidRPr="0010635D">
              <w:rPr>
                <w:i/>
                <w:sz w:val="20"/>
                <w:szCs w:val="20"/>
              </w:rPr>
              <w:t>д, не конкретизированы, не предусматривают деятельность по распространению опыта работы</w:t>
            </w:r>
            <w:r w:rsidR="002E14B9" w:rsidRPr="0010635D">
              <w:rPr>
                <w:i/>
                <w:sz w:val="20"/>
                <w:szCs w:val="20"/>
              </w:rPr>
              <w:t xml:space="preserve">, </w:t>
            </w:r>
            <w:r w:rsidR="00D24BBB" w:rsidRPr="0010635D">
              <w:rPr>
                <w:i/>
                <w:sz w:val="20"/>
                <w:szCs w:val="20"/>
              </w:rPr>
              <w:t>незначительная</w:t>
            </w:r>
            <w:r w:rsidR="002E14B9" w:rsidRPr="0010635D">
              <w:rPr>
                <w:i/>
                <w:sz w:val="20"/>
                <w:szCs w:val="20"/>
              </w:rPr>
              <w:t xml:space="preserve"> </w:t>
            </w:r>
            <w:r w:rsidR="00D24BBB" w:rsidRPr="0010635D">
              <w:rPr>
                <w:i/>
                <w:sz w:val="20"/>
                <w:szCs w:val="20"/>
              </w:rPr>
              <w:t>интеграция</w:t>
            </w:r>
            <w:r w:rsidR="002E14B9" w:rsidRPr="0010635D">
              <w:rPr>
                <w:i/>
                <w:sz w:val="20"/>
                <w:szCs w:val="20"/>
              </w:rPr>
              <w:t xml:space="preserve"> работы по самообразованию педагогов и методической деятельности ДОУ</w:t>
            </w:r>
            <w:r w:rsidR="0010635D" w:rsidRPr="0010635D">
              <w:rPr>
                <w:i/>
                <w:sz w:val="20"/>
                <w:szCs w:val="20"/>
              </w:rPr>
              <w:t>.</w:t>
            </w:r>
          </w:p>
          <w:p w:rsidR="00861152" w:rsidRPr="00861152" w:rsidRDefault="00861152" w:rsidP="0010635D">
            <w:pPr>
              <w:tabs>
                <w:tab w:val="left" w:pos="426"/>
              </w:tabs>
              <w:rPr>
                <w:color w:val="FF0000"/>
                <w:sz w:val="20"/>
                <w:szCs w:val="20"/>
              </w:rPr>
            </w:pPr>
            <w:r w:rsidRPr="009E6A9F">
              <w:rPr>
                <w:b/>
                <w:sz w:val="20"/>
                <w:szCs w:val="20"/>
              </w:rPr>
              <w:t>Ценность для заказчика: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84729" w:rsidRPr="0010635D">
              <w:rPr>
                <w:i/>
                <w:sz w:val="20"/>
                <w:szCs w:val="20"/>
              </w:rPr>
              <w:t xml:space="preserve">повысятся показатели </w:t>
            </w:r>
            <w:r w:rsidR="00242E7D" w:rsidRPr="0010635D">
              <w:rPr>
                <w:i/>
                <w:sz w:val="20"/>
                <w:szCs w:val="20"/>
              </w:rPr>
              <w:t xml:space="preserve">представления </w:t>
            </w:r>
            <w:r w:rsidR="00284729" w:rsidRPr="0010635D">
              <w:rPr>
                <w:i/>
                <w:sz w:val="20"/>
                <w:szCs w:val="20"/>
              </w:rPr>
              <w:t xml:space="preserve">передового педагогического опыта работы ДОУ на </w:t>
            </w:r>
            <w:r w:rsidR="0010635D">
              <w:rPr>
                <w:i/>
                <w:sz w:val="20"/>
                <w:szCs w:val="20"/>
              </w:rPr>
              <w:t>муниципальном, региональном и</w:t>
            </w:r>
            <w:r w:rsidR="00284729" w:rsidRPr="0010635D">
              <w:rPr>
                <w:i/>
                <w:sz w:val="20"/>
                <w:szCs w:val="20"/>
              </w:rPr>
              <w:t xml:space="preserve"> всероссийском уровнях</w:t>
            </w:r>
            <w:r w:rsidR="00EB31A3" w:rsidRPr="0010635D">
              <w:rPr>
                <w:i/>
                <w:sz w:val="20"/>
                <w:szCs w:val="20"/>
              </w:rPr>
              <w:t xml:space="preserve">, увеличится </w:t>
            </w:r>
            <w:r w:rsidR="004D2841" w:rsidRPr="0010635D">
              <w:rPr>
                <w:i/>
                <w:sz w:val="20"/>
                <w:szCs w:val="20"/>
              </w:rPr>
              <w:t>количество</w:t>
            </w:r>
            <w:r w:rsidR="00EB31A3" w:rsidRPr="0010635D">
              <w:rPr>
                <w:i/>
                <w:sz w:val="20"/>
                <w:szCs w:val="20"/>
              </w:rPr>
              <w:t xml:space="preserve"> </w:t>
            </w:r>
            <w:r w:rsidR="00661131" w:rsidRPr="0010635D">
              <w:rPr>
                <w:i/>
                <w:sz w:val="20"/>
                <w:szCs w:val="20"/>
              </w:rPr>
              <w:t>педагогических работников,</w:t>
            </w:r>
            <w:r w:rsidR="004D2841" w:rsidRPr="0010635D">
              <w:rPr>
                <w:i/>
                <w:sz w:val="20"/>
                <w:szCs w:val="20"/>
              </w:rPr>
              <w:t xml:space="preserve"> занимающихся инновационными проектами</w:t>
            </w:r>
            <w:r w:rsidR="00EC1000" w:rsidRPr="0010635D">
              <w:rPr>
                <w:i/>
                <w:sz w:val="20"/>
                <w:szCs w:val="20"/>
              </w:rPr>
              <w:t>.</w:t>
            </w:r>
          </w:p>
        </w:tc>
      </w:tr>
      <w:tr w:rsidR="00474A9C" w:rsidRPr="004A684D" w:rsidTr="003C25E0">
        <w:trPr>
          <w:trHeight w:val="491"/>
        </w:trPr>
        <w:tc>
          <w:tcPr>
            <w:tcW w:w="7230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4A9C" w:rsidRPr="0010635D" w:rsidRDefault="00474A9C" w:rsidP="0010635D">
            <w:pPr>
              <w:pStyle w:val="a4"/>
              <w:keepNext/>
              <w:numPr>
                <w:ilvl w:val="0"/>
                <w:numId w:val="2"/>
              </w:numPr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0"/>
                <w:szCs w:val="20"/>
                <w:u w:val="single"/>
              </w:rPr>
            </w:pPr>
            <w:r w:rsidRPr="00D60CBC">
              <w:rPr>
                <w:b/>
                <w:bCs/>
                <w:kern w:val="32"/>
                <w:sz w:val="20"/>
                <w:szCs w:val="20"/>
                <w:u w:val="single"/>
              </w:rPr>
              <w:t xml:space="preserve">Цели и </w:t>
            </w:r>
            <w:r w:rsidR="004A684D" w:rsidRPr="00D60CBC">
              <w:rPr>
                <w:b/>
                <w:bCs/>
                <w:kern w:val="32"/>
                <w:sz w:val="20"/>
                <w:szCs w:val="20"/>
                <w:u w:val="single"/>
              </w:rPr>
              <w:t xml:space="preserve">плановый </w:t>
            </w:r>
            <w:r w:rsidRPr="00D60CBC">
              <w:rPr>
                <w:b/>
                <w:bCs/>
                <w:kern w:val="32"/>
                <w:sz w:val="20"/>
                <w:szCs w:val="20"/>
                <w:u w:val="single"/>
              </w:rPr>
              <w:t>эффект</w:t>
            </w:r>
          </w:p>
        </w:tc>
        <w:tc>
          <w:tcPr>
            <w:tcW w:w="7938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4A9C" w:rsidRPr="00D60CBC" w:rsidRDefault="00D60CBC" w:rsidP="00D60CBC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0"/>
                <w:szCs w:val="20"/>
                <w:u w:val="single"/>
              </w:rPr>
            </w:pPr>
            <w:r w:rsidRPr="00D60CBC">
              <w:rPr>
                <w:b/>
                <w:bCs/>
                <w:kern w:val="32"/>
                <w:sz w:val="20"/>
                <w:szCs w:val="20"/>
                <w:u w:val="single"/>
              </w:rPr>
              <w:t>4. Ключевые события проекта</w:t>
            </w:r>
          </w:p>
          <w:p w:rsidR="00474A9C" w:rsidRPr="004A684D" w:rsidRDefault="00474A9C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945DA3">
              <w:rPr>
                <w:b/>
                <w:bCs/>
                <w:kern w:val="32"/>
                <w:sz w:val="20"/>
                <w:szCs w:val="20"/>
              </w:rPr>
              <w:t>1. Старт проекта</w:t>
            </w:r>
            <w:r w:rsidR="00204F7C">
              <w:rPr>
                <w:bCs/>
                <w:kern w:val="32"/>
                <w:sz w:val="20"/>
                <w:szCs w:val="20"/>
              </w:rPr>
              <w:t xml:space="preserve"> –</w:t>
            </w:r>
            <w:r w:rsidR="001E201C">
              <w:rPr>
                <w:bCs/>
                <w:kern w:val="32"/>
                <w:sz w:val="20"/>
                <w:szCs w:val="20"/>
              </w:rPr>
              <w:t xml:space="preserve"> </w:t>
            </w:r>
            <w:r w:rsidR="00204F7C" w:rsidRPr="00204F7C">
              <w:rPr>
                <w:bCs/>
                <w:i/>
                <w:kern w:val="32"/>
                <w:sz w:val="20"/>
                <w:szCs w:val="20"/>
              </w:rPr>
              <w:t xml:space="preserve">1 </w:t>
            </w:r>
            <w:proofErr w:type="spellStart"/>
            <w:r w:rsidR="003C25E0">
              <w:rPr>
                <w:bCs/>
                <w:i/>
                <w:kern w:val="32"/>
                <w:sz w:val="20"/>
                <w:szCs w:val="20"/>
              </w:rPr>
              <w:t>марта</w:t>
            </w:r>
            <w:r w:rsidR="00204F7C">
              <w:rPr>
                <w:bCs/>
                <w:i/>
                <w:kern w:val="32"/>
                <w:sz w:val="20"/>
                <w:szCs w:val="20"/>
              </w:rPr>
              <w:t>я</w:t>
            </w:r>
            <w:proofErr w:type="spellEnd"/>
            <w:r w:rsidR="00204F7C">
              <w:rPr>
                <w:bCs/>
                <w:i/>
                <w:kern w:val="32"/>
                <w:sz w:val="20"/>
                <w:szCs w:val="20"/>
              </w:rPr>
              <w:t xml:space="preserve"> 2022 </w:t>
            </w:r>
            <w:r w:rsidR="00204F7C" w:rsidRPr="00204F7C">
              <w:rPr>
                <w:bCs/>
                <w:i/>
                <w:kern w:val="32"/>
                <w:sz w:val="20"/>
                <w:szCs w:val="20"/>
              </w:rPr>
              <w:t>г.</w:t>
            </w:r>
          </w:p>
          <w:p w:rsidR="001E201C" w:rsidRPr="00204F7C" w:rsidRDefault="00474A9C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i/>
                <w:kern w:val="32"/>
                <w:sz w:val="20"/>
                <w:szCs w:val="20"/>
              </w:rPr>
            </w:pPr>
            <w:r w:rsidRPr="00945DA3">
              <w:rPr>
                <w:b/>
                <w:bCs/>
                <w:kern w:val="32"/>
                <w:sz w:val="20"/>
                <w:szCs w:val="20"/>
              </w:rPr>
              <w:t>2.</w:t>
            </w:r>
            <w:r w:rsidR="001E201C" w:rsidRPr="00945DA3">
              <w:rPr>
                <w:b/>
                <w:bCs/>
                <w:kern w:val="32"/>
                <w:sz w:val="20"/>
                <w:szCs w:val="20"/>
              </w:rPr>
              <w:t xml:space="preserve"> Диагностика и разработка целевого состояния процесса </w:t>
            </w:r>
            <w:r w:rsidR="001E201C">
              <w:rPr>
                <w:bCs/>
                <w:kern w:val="32"/>
                <w:sz w:val="20"/>
                <w:szCs w:val="20"/>
              </w:rPr>
              <w:t xml:space="preserve">– </w:t>
            </w:r>
            <w:r w:rsidR="00204F7C">
              <w:rPr>
                <w:bCs/>
                <w:i/>
                <w:kern w:val="32"/>
                <w:sz w:val="20"/>
                <w:szCs w:val="20"/>
              </w:rPr>
              <w:t>март</w:t>
            </w:r>
            <w:r w:rsidR="003C25E0">
              <w:rPr>
                <w:bCs/>
                <w:i/>
                <w:kern w:val="32"/>
                <w:sz w:val="20"/>
                <w:szCs w:val="20"/>
              </w:rPr>
              <w:t>-апрель</w:t>
            </w:r>
            <w:r w:rsidR="00204F7C">
              <w:rPr>
                <w:bCs/>
                <w:i/>
                <w:kern w:val="32"/>
                <w:sz w:val="20"/>
                <w:szCs w:val="20"/>
              </w:rPr>
              <w:t xml:space="preserve"> 2022 </w:t>
            </w:r>
            <w:r w:rsidR="00204F7C" w:rsidRPr="00204F7C">
              <w:rPr>
                <w:bCs/>
                <w:i/>
                <w:kern w:val="32"/>
                <w:sz w:val="20"/>
                <w:szCs w:val="20"/>
              </w:rPr>
              <w:t>г.</w:t>
            </w:r>
          </w:p>
          <w:p w:rsidR="001E201C" w:rsidRDefault="001E201C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4A684D">
              <w:rPr>
                <w:bCs/>
                <w:kern w:val="32"/>
                <w:sz w:val="20"/>
                <w:szCs w:val="20"/>
              </w:rPr>
              <w:t>- разработка текущей карты процесс</w:t>
            </w:r>
            <w:r w:rsidR="00945DA3">
              <w:rPr>
                <w:bCs/>
                <w:kern w:val="32"/>
                <w:sz w:val="20"/>
                <w:szCs w:val="20"/>
              </w:rPr>
              <w:t xml:space="preserve">а - 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1 </w:t>
            </w:r>
            <w:r w:rsidR="003C25E0">
              <w:rPr>
                <w:bCs/>
                <w:i/>
                <w:kern w:val="32"/>
                <w:sz w:val="20"/>
                <w:szCs w:val="20"/>
              </w:rPr>
              <w:t>марта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-15 </w:t>
            </w:r>
            <w:proofErr w:type="spellStart"/>
            <w:r w:rsidR="003C25E0">
              <w:rPr>
                <w:bCs/>
                <w:i/>
                <w:kern w:val="32"/>
                <w:sz w:val="20"/>
                <w:szCs w:val="20"/>
              </w:rPr>
              <w:t>марта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>я</w:t>
            </w:r>
            <w:proofErr w:type="spellEnd"/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 2022 г.</w:t>
            </w:r>
            <w:r w:rsidRPr="00945DA3">
              <w:rPr>
                <w:bCs/>
                <w:i/>
                <w:kern w:val="32"/>
                <w:sz w:val="20"/>
                <w:szCs w:val="20"/>
              </w:rPr>
              <w:t>;</w:t>
            </w:r>
          </w:p>
          <w:p w:rsidR="00474A9C" w:rsidRPr="004A684D" w:rsidRDefault="001E201C" w:rsidP="001E201C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- а</w:t>
            </w:r>
            <w:r w:rsidR="00474A9C" w:rsidRPr="004A684D">
              <w:rPr>
                <w:bCs/>
                <w:kern w:val="32"/>
                <w:sz w:val="20"/>
                <w:szCs w:val="20"/>
              </w:rPr>
              <w:t xml:space="preserve">нализ </w:t>
            </w:r>
            <w:r>
              <w:rPr>
                <w:bCs/>
                <w:kern w:val="32"/>
                <w:sz w:val="20"/>
                <w:szCs w:val="20"/>
              </w:rPr>
              <w:t xml:space="preserve">и оценка </w:t>
            </w:r>
            <w:r w:rsidR="00474A9C" w:rsidRPr="004A684D">
              <w:rPr>
                <w:bCs/>
                <w:kern w:val="32"/>
                <w:sz w:val="20"/>
                <w:szCs w:val="20"/>
              </w:rPr>
              <w:t>текуще</w:t>
            </w:r>
            <w:r w:rsidR="00C03D0D">
              <w:rPr>
                <w:bCs/>
                <w:kern w:val="32"/>
                <w:sz w:val="20"/>
                <w:szCs w:val="20"/>
              </w:rPr>
              <w:t xml:space="preserve">го состояния </w:t>
            </w:r>
            <w:r>
              <w:rPr>
                <w:bCs/>
                <w:kern w:val="32"/>
                <w:sz w:val="20"/>
                <w:szCs w:val="20"/>
              </w:rPr>
              <w:t>процесса</w:t>
            </w:r>
            <w:r w:rsidR="00D60CBC">
              <w:rPr>
                <w:bCs/>
                <w:kern w:val="32"/>
                <w:sz w:val="20"/>
                <w:szCs w:val="20"/>
              </w:rPr>
              <w:t xml:space="preserve"> -</w:t>
            </w:r>
            <w:r w:rsidR="00474A9C" w:rsidRPr="004A684D">
              <w:rPr>
                <w:bCs/>
                <w:kern w:val="32"/>
                <w:sz w:val="20"/>
                <w:szCs w:val="20"/>
              </w:rPr>
              <w:t xml:space="preserve"> 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15 </w:t>
            </w:r>
            <w:r w:rsidR="003C25E0">
              <w:rPr>
                <w:bCs/>
                <w:i/>
                <w:kern w:val="32"/>
                <w:sz w:val="20"/>
                <w:szCs w:val="20"/>
              </w:rPr>
              <w:t>марта-31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 </w:t>
            </w:r>
            <w:r w:rsidR="003C25E0">
              <w:rPr>
                <w:bCs/>
                <w:i/>
                <w:kern w:val="32"/>
                <w:sz w:val="20"/>
                <w:szCs w:val="20"/>
              </w:rPr>
              <w:t>марта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 2022 г.;</w:t>
            </w:r>
          </w:p>
          <w:p w:rsidR="00B1535E" w:rsidRDefault="001E201C" w:rsidP="001E201C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4A684D">
              <w:rPr>
                <w:bCs/>
                <w:kern w:val="32"/>
                <w:sz w:val="20"/>
                <w:szCs w:val="20"/>
              </w:rPr>
              <w:t>- разработка целевой карты процесса</w:t>
            </w:r>
            <w:r w:rsidR="00945DA3">
              <w:rPr>
                <w:bCs/>
                <w:kern w:val="32"/>
                <w:sz w:val="20"/>
                <w:szCs w:val="20"/>
              </w:rPr>
              <w:t xml:space="preserve"> </w:t>
            </w:r>
            <w:r w:rsidR="00D60CBC">
              <w:rPr>
                <w:bCs/>
                <w:kern w:val="32"/>
                <w:sz w:val="20"/>
                <w:szCs w:val="20"/>
              </w:rPr>
              <w:t>-</w:t>
            </w:r>
            <w:r w:rsidRPr="004A684D">
              <w:rPr>
                <w:bCs/>
                <w:kern w:val="32"/>
                <w:sz w:val="20"/>
                <w:szCs w:val="20"/>
              </w:rPr>
              <w:t xml:space="preserve"> 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1 </w:t>
            </w:r>
            <w:r w:rsidR="003C25E0">
              <w:rPr>
                <w:bCs/>
                <w:i/>
                <w:kern w:val="32"/>
                <w:sz w:val="20"/>
                <w:szCs w:val="20"/>
              </w:rPr>
              <w:t>апреля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-15 </w:t>
            </w:r>
            <w:r w:rsidR="003C25E0">
              <w:rPr>
                <w:bCs/>
                <w:i/>
                <w:kern w:val="32"/>
                <w:sz w:val="20"/>
                <w:szCs w:val="20"/>
              </w:rPr>
              <w:t>апреля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 2022 г.;</w:t>
            </w:r>
          </w:p>
          <w:p w:rsidR="00945DA3" w:rsidRDefault="001E201C" w:rsidP="001E201C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4A684D">
              <w:rPr>
                <w:bCs/>
                <w:kern w:val="32"/>
                <w:sz w:val="20"/>
                <w:szCs w:val="20"/>
              </w:rPr>
              <w:t>-</w:t>
            </w:r>
            <w:r w:rsidR="00B1535E">
              <w:rPr>
                <w:bCs/>
                <w:kern w:val="32"/>
                <w:sz w:val="20"/>
                <w:szCs w:val="20"/>
              </w:rPr>
              <w:t xml:space="preserve"> </w:t>
            </w:r>
            <w:r w:rsidRPr="004A684D">
              <w:rPr>
                <w:bCs/>
                <w:kern w:val="32"/>
                <w:sz w:val="20"/>
                <w:szCs w:val="20"/>
              </w:rPr>
              <w:t>разработка «дорожной карты» реализации проекта</w:t>
            </w:r>
            <w:r w:rsidR="00D60CBC">
              <w:rPr>
                <w:bCs/>
                <w:kern w:val="32"/>
                <w:sz w:val="20"/>
                <w:szCs w:val="20"/>
              </w:rPr>
              <w:t xml:space="preserve"> -</w:t>
            </w:r>
            <w:r w:rsidRPr="004A684D">
              <w:rPr>
                <w:bCs/>
                <w:kern w:val="32"/>
                <w:sz w:val="20"/>
                <w:szCs w:val="20"/>
              </w:rPr>
              <w:t xml:space="preserve"> 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>1 марта-15 марта 2022 г.</w:t>
            </w:r>
          </w:p>
          <w:p w:rsidR="00447CEE" w:rsidRPr="00945DA3" w:rsidRDefault="00447CEE" w:rsidP="001E201C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i/>
                <w:kern w:val="32"/>
                <w:sz w:val="20"/>
                <w:szCs w:val="20"/>
              </w:rPr>
            </w:pPr>
            <w:r w:rsidRPr="00945DA3">
              <w:rPr>
                <w:b/>
                <w:bCs/>
                <w:kern w:val="32"/>
                <w:sz w:val="20"/>
                <w:szCs w:val="20"/>
              </w:rPr>
              <w:t>3.</w:t>
            </w:r>
            <w:r w:rsidRPr="00945DA3">
              <w:rPr>
                <w:b/>
                <w:sz w:val="28"/>
                <w:szCs w:val="28"/>
              </w:rPr>
              <w:t xml:space="preserve"> </w:t>
            </w:r>
            <w:r w:rsidRPr="00945DA3">
              <w:rPr>
                <w:b/>
                <w:bCs/>
                <w:kern w:val="32"/>
                <w:sz w:val="20"/>
                <w:szCs w:val="20"/>
              </w:rPr>
              <w:t>Установочное совещание по защите подходов оптимизации процессов</w:t>
            </w:r>
            <w:r w:rsidR="00945DA3">
              <w:rPr>
                <w:bCs/>
                <w:kern w:val="32"/>
                <w:sz w:val="20"/>
                <w:szCs w:val="20"/>
              </w:rPr>
              <w:t xml:space="preserve"> – 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1 </w:t>
            </w:r>
            <w:r w:rsidR="003C25E0">
              <w:rPr>
                <w:bCs/>
                <w:i/>
                <w:kern w:val="32"/>
                <w:sz w:val="20"/>
                <w:szCs w:val="20"/>
              </w:rPr>
              <w:t>мая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 2022 г.</w:t>
            </w:r>
          </w:p>
          <w:p w:rsidR="00474A9C" w:rsidRPr="004A684D" w:rsidRDefault="00447CEE" w:rsidP="00B1535E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945DA3">
              <w:rPr>
                <w:b/>
                <w:bCs/>
                <w:kern w:val="32"/>
                <w:sz w:val="20"/>
                <w:szCs w:val="20"/>
              </w:rPr>
              <w:t>4</w:t>
            </w:r>
            <w:r w:rsidR="00B1535E" w:rsidRPr="00945DA3">
              <w:rPr>
                <w:b/>
                <w:bCs/>
                <w:kern w:val="32"/>
                <w:sz w:val="20"/>
                <w:szCs w:val="20"/>
              </w:rPr>
              <w:t xml:space="preserve">. </w:t>
            </w:r>
            <w:r w:rsidR="00D60CBC" w:rsidRPr="00945DA3">
              <w:rPr>
                <w:b/>
                <w:bCs/>
                <w:kern w:val="32"/>
                <w:sz w:val="20"/>
                <w:szCs w:val="20"/>
              </w:rPr>
              <w:t>Внедрение улучшений</w:t>
            </w:r>
            <w:r w:rsidR="00D60CBC">
              <w:rPr>
                <w:bCs/>
                <w:kern w:val="32"/>
                <w:sz w:val="20"/>
                <w:szCs w:val="20"/>
              </w:rPr>
              <w:t xml:space="preserve"> </w:t>
            </w:r>
            <w:r w:rsidR="00945DA3">
              <w:rPr>
                <w:bCs/>
                <w:kern w:val="32"/>
                <w:sz w:val="20"/>
                <w:szCs w:val="20"/>
              </w:rPr>
              <w:t xml:space="preserve">- 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1 </w:t>
            </w:r>
            <w:r w:rsidR="003C25E0">
              <w:rPr>
                <w:bCs/>
                <w:i/>
                <w:kern w:val="32"/>
                <w:sz w:val="20"/>
                <w:szCs w:val="20"/>
              </w:rPr>
              <w:t>мая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-15 </w:t>
            </w:r>
            <w:r w:rsidR="003C25E0">
              <w:rPr>
                <w:bCs/>
                <w:i/>
                <w:kern w:val="32"/>
                <w:sz w:val="20"/>
                <w:szCs w:val="20"/>
              </w:rPr>
              <w:t>августа</w:t>
            </w:r>
            <w:r w:rsidR="00945DA3" w:rsidRPr="00945DA3">
              <w:rPr>
                <w:bCs/>
                <w:i/>
                <w:kern w:val="32"/>
                <w:sz w:val="20"/>
                <w:szCs w:val="20"/>
              </w:rPr>
              <w:t xml:space="preserve"> 2022 г.</w:t>
            </w:r>
          </w:p>
          <w:p w:rsidR="00474A9C" w:rsidRPr="003C25E0" w:rsidRDefault="00447CEE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i/>
                <w:kern w:val="32"/>
                <w:sz w:val="20"/>
                <w:szCs w:val="20"/>
              </w:rPr>
            </w:pPr>
            <w:r w:rsidRPr="00945DA3">
              <w:rPr>
                <w:b/>
                <w:bCs/>
                <w:kern w:val="32"/>
                <w:sz w:val="20"/>
                <w:szCs w:val="20"/>
              </w:rPr>
              <w:t>5</w:t>
            </w:r>
            <w:r w:rsidR="00474A9C" w:rsidRPr="00945DA3">
              <w:rPr>
                <w:b/>
                <w:bCs/>
                <w:kern w:val="32"/>
                <w:sz w:val="20"/>
                <w:szCs w:val="20"/>
              </w:rPr>
              <w:t xml:space="preserve">. </w:t>
            </w:r>
            <w:r w:rsidR="00D60CBC" w:rsidRPr="00945DA3">
              <w:rPr>
                <w:b/>
                <w:bCs/>
                <w:kern w:val="32"/>
                <w:sz w:val="20"/>
                <w:szCs w:val="20"/>
              </w:rPr>
              <w:t>Анализ и оценка достижения целевых показателей проекта</w:t>
            </w:r>
            <w:r w:rsidR="00D60CBC">
              <w:rPr>
                <w:bCs/>
                <w:kern w:val="32"/>
                <w:sz w:val="20"/>
                <w:szCs w:val="20"/>
              </w:rPr>
              <w:t xml:space="preserve"> – </w:t>
            </w:r>
            <w:r w:rsidR="003C25E0" w:rsidRPr="003C25E0">
              <w:rPr>
                <w:bCs/>
                <w:i/>
                <w:kern w:val="32"/>
                <w:sz w:val="20"/>
                <w:szCs w:val="20"/>
              </w:rPr>
              <w:t>15 августа-28 августа 2022 г.</w:t>
            </w:r>
          </w:p>
          <w:p w:rsidR="00474A9C" w:rsidRPr="004A684D" w:rsidRDefault="00447CEE" w:rsidP="003C25E0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3C25E0">
              <w:rPr>
                <w:b/>
                <w:bCs/>
                <w:kern w:val="32"/>
                <w:sz w:val="20"/>
                <w:szCs w:val="20"/>
              </w:rPr>
              <w:t>6</w:t>
            </w:r>
            <w:r w:rsidR="00474A9C" w:rsidRPr="003C25E0">
              <w:rPr>
                <w:b/>
                <w:bCs/>
                <w:kern w:val="32"/>
                <w:sz w:val="20"/>
                <w:szCs w:val="20"/>
              </w:rPr>
              <w:t xml:space="preserve">. </w:t>
            </w:r>
            <w:r w:rsidR="00D60CBC" w:rsidRPr="003C25E0">
              <w:rPr>
                <w:b/>
                <w:bCs/>
                <w:kern w:val="32"/>
                <w:sz w:val="20"/>
                <w:szCs w:val="20"/>
              </w:rPr>
              <w:t>Защита отчетной презентации и з</w:t>
            </w:r>
            <w:r w:rsidR="00474A9C" w:rsidRPr="003C25E0">
              <w:rPr>
                <w:b/>
                <w:bCs/>
                <w:kern w:val="32"/>
                <w:sz w:val="20"/>
                <w:szCs w:val="20"/>
              </w:rPr>
              <w:t xml:space="preserve">акрытие </w:t>
            </w:r>
            <w:r w:rsidRPr="003C25E0">
              <w:rPr>
                <w:b/>
                <w:bCs/>
                <w:kern w:val="32"/>
                <w:sz w:val="20"/>
                <w:szCs w:val="20"/>
              </w:rPr>
              <w:t>проекта</w:t>
            </w:r>
            <w:r>
              <w:rPr>
                <w:bCs/>
                <w:kern w:val="32"/>
                <w:sz w:val="20"/>
                <w:szCs w:val="20"/>
              </w:rPr>
              <w:t xml:space="preserve"> </w:t>
            </w:r>
            <w:r w:rsidR="003C25E0">
              <w:rPr>
                <w:bCs/>
                <w:kern w:val="32"/>
                <w:sz w:val="20"/>
                <w:szCs w:val="20"/>
              </w:rPr>
              <w:t>–</w:t>
            </w:r>
            <w:r w:rsidR="00D60CBC">
              <w:rPr>
                <w:bCs/>
                <w:kern w:val="32"/>
                <w:sz w:val="20"/>
                <w:szCs w:val="20"/>
              </w:rPr>
              <w:t xml:space="preserve"> </w:t>
            </w:r>
            <w:r w:rsidR="003C25E0">
              <w:rPr>
                <w:bCs/>
                <w:kern w:val="32"/>
                <w:sz w:val="20"/>
                <w:szCs w:val="20"/>
              </w:rPr>
              <w:t>29-31 августа 2022 г.</w:t>
            </w:r>
          </w:p>
        </w:tc>
      </w:tr>
      <w:tr w:rsidR="00474A9C" w:rsidRPr="004A684D" w:rsidTr="003C25E0">
        <w:trPr>
          <w:trHeight w:val="118"/>
        </w:trPr>
        <w:tc>
          <w:tcPr>
            <w:tcW w:w="467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4A9C" w:rsidRPr="004A684D" w:rsidRDefault="00474A9C" w:rsidP="001A752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A684D">
              <w:rPr>
                <w:b/>
                <w:bCs/>
                <w:kern w:val="32"/>
                <w:sz w:val="20"/>
                <w:szCs w:val="20"/>
              </w:rPr>
              <w:t xml:space="preserve">Наименование </w:t>
            </w:r>
          </w:p>
          <w:p w:rsidR="00474A9C" w:rsidRPr="004A684D" w:rsidRDefault="004A684D" w:rsidP="001A752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474A9C" w:rsidRPr="004A684D" w:rsidRDefault="00474A9C" w:rsidP="001A752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A684D">
              <w:rPr>
                <w:b/>
                <w:bCs/>
                <w:kern w:val="32"/>
                <w:sz w:val="20"/>
                <w:szCs w:val="20"/>
              </w:rPr>
              <w:t xml:space="preserve">Текущий </w:t>
            </w:r>
          </w:p>
          <w:p w:rsidR="00474A9C" w:rsidRPr="004A684D" w:rsidRDefault="00474A9C" w:rsidP="001A752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A684D">
              <w:rPr>
                <w:b/>
                <w:bCs/>
                <w:kern w:val="32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shd w:val="clear" w:color="auto" w:fill="FFFFFF"/>
          </w:tcPr>
          <w:p w:rsidR="00474A9C" w:rsidRPr="004A684D" w:rsidRDefault="00474A9C" w:rsidP="001A752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A684D">
              <w:rPr>
                <w:b/>
                <w:bCs/>
                <w:kern w:val="32"/>
                <w:sz w:val="20"/>
                <w:szCs w:val="20"/>
              </w:rPr>
              <w:t xml:space="preserve">Целевой </w:t>
            </w:r>
          </w:p>
          <w:p w:rsidR="00474A9C" w:rsidRPr="004A684D" w:rsidRDefault="00474A9C" w:rsidP="001A752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A684D">
              <w:rPr>
                <w:b/>
                <w:bCs/>
                <w:kern w:val="32"/>
                <w:sz w:val="20"/>
                <w:szCs w:val="20"/>
              </w:rPr>
              <w:t>показатель</w:t>
            </w:r>
          </w:p>
        </w:tc>
        <w:tc>
          <w:tcPr>
            <w:tcW w:w="793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A9C" w:rsidRPr="004A684D" w:rsidRDefault="00474A9C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474A9C" w:rsidRPr="004A684D" w:rsidTr="003C25E0">
        <w:trPr>
          <w:trHeight w:val="115"/>
        </w:trPr>
        <w:tc>
          <w:tcPr>
            <w:tcW w:w="467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4A9C" w:rsidRPr="00204F7C" w:rsidRDefault="0010635D" w:rsidP="001A752A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204F7C">
              <w:rPr>
                <w:bCs/>
                <w:kern w:val="32"/>
                <w:sz w:val="20"/>
                <w:szCs w:val="20"/>
              </w:rPr>
              <w:t xml:space="preserve">Количество дней затраченных </w:t>
            </w:r>
            <w:r w:rsidR="00204F7C">
              <w:rPr>
                <w:bCs/>
                <w:kern w:val="32"/>
                <w:sz w:val="20"/>
                <w:szCs w:val="20"/>
              </w:rPr>
              <w:t xml:space="preserve">педагогами </w:t>
            </w:r>
            <w:r w:rsidRPr="00204F7C">
              <w:rPr>
                <w:bCs/>
                <w:kern w:val="32"/>
                <w:sz w:val="20"/>
                <w:szCs w:val="20"/>
              </w:rPr>
              <w:t>на разработку и оформление плана самообразования в персонифицированной программе повышения квалификации педагога</w:t>
            </w:r>
          </w:p>
        </w:tc>
        <w:tc>
          <w:tcPr>
            <w:tcW w:w="1276" w:type="dxa"/>
            <w:shd w:val="clear" w:color="auto" w:fill="FFFFFF"/>
          </w:tcPr>
          <w:p w:rsidR="00474A9C" w:rsidRPr="00204F7C" w:rsidRDefault="00204F7C" w:rsidP="001A752A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204F7C">
              <w:rPr>
                <w:bCs/>
                <w:kern w:val="32"/>
                <w:sz w:val="20"/>
                <w:szCs w:val="20"/>
              </w:rPr>
              <w:t>20-30 дней</w:t>
            </w:r>
          </w:p>
        </w:tc>
        <w:tc>
          <w:tcPr>
            <w:tcW w:w="1276" w:type="dxa"/>
            <w:shd w:val="clear" w:color="auto" w:fill="FFFFFF"/>
          </w:tcPr>
          <w:p w:rsidR="00474A9C" w:rsidRPr="00204F7C" w:rsidRDefault="00204F7C" w:rsidP="001A752A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204F7C">
              <w:rPr>
                <w:bCs/>
                <w:kern w:val="32"/>
                <w:sz w:val="20"/>
                <w:szCs w:val="20"/>
              </w:rPr>
              <w:t>10 дней</w:t>
            </w:r>
          </w:p>
        </w:tc>
        <w:tc>
          <w:tcPr>
            <w:tcW w:w="793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A9C" w:rsidRPr="004A684D" w:rsidRDefault="00474A9C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474A9C" w:rsidRPr="004A684D" w:rsidTr="003C25E0">
        <w:trPr>
          <w:trHeight w:val="91"/>
        </w:trPr>
        <w:tc>
          <w:tcPr>
            <w:tcW w:w="467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4A9C" w:rsidRPr="004A684D" w:rsidRDefault="00204F7C" w:rsidP="003C25E0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Количество педагогов</w:t>
            </w:r>
            <w:r w:rsidR="003C25E0">
              <w:rPr>
                <w:bCs/>
                <w:kern w:val="32"/>
                <w:sz w:val="20"/>
                <w:szCs w:val="20"/>
              </w:rPr>
              <w:t>,</w:t>
            </w:r>
            <w:r>
              <w:rPr>
                <w:bCs/>
                <w:kern w:val="32"/>
                <w:sz w:val="20"/>
                <w:szCs w:val="20"/>
              </w:rPr>
              <w:t xml:space="preserve"> участвующих </w:t>
            </w:r>
            <w:r w:rsidR="000C476F">
              <w:rPr>
                <w:bCs/>
                <w:kern w:val="32"/>
                <w:sz w:val="20"/>
                <w:szCs w:val="20"/>
              </w:rPr>
              <w:t xml:space="preserve">в диссеминации передового опыта деятельности ДОУ </w:t>
            </w:r>
            <w:r w:rsidR="000C476F" w:rsidRPr="000C476F">
              <w:rPr>
                <w:bCs/>
                <w:kern w:val="32"/>
                <w:sz w:val="20"/>
                <w:szCs w:val="20"/>
              </w:rPr>
              <w:t>на муниципальном, региональном и всероссийском уровнях</w:t>
            </w:r>
          </w:p>
        </w:tc>
        <w:tc>
          <w:tcPr>
            <w:tcW w:w="1276" w:type="dxa"/>
            <w:shd w:val="clear" w:color="auto" w:fill="FFFFFF"/>
          </w:tcPr>
          <w:p w:rsidR="00474A9C" w:rsidRPr="000C476F" w:rsidRDefault="000C476F" w:rsidP="000C476F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2-3 чел. за учебный год</w:t>
            </w:r>
          </w:p>
        </w:tc>
        <w:tc>
          <w:tcPr>
            <w:tcW w:w="1276" w:type="dxa"/>
            <w:shd w:val="clear" w:color="auto" w:fill="FFFFFF"/>
          </w:tcPr>
          <w:p w:rsidR="00474A9C" w:rsidRPr="000C476F" w:rsidRDefault="00945DA3" w:rsidP="001A752A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8-10</w:t>
            </w:r>
            <w:r w:rsidR="000C476F">
              <w:rPr>
                <w:bCs/>
                <w:kern w:val="32"/>
                <w:sz w:val="20"/>
                <w:szCs w:val="20"/>
              </w:rPr>
              <w:t xml:space="preserve"> чел.  за учебный год</w:t>
            </w:r>
          </w:p>
        </w:tc>
        <w:tc>
          <w:tcPr>
            <w:tcW w:w="793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A9C" w:rsidRPr="004A684D" w:rsidRDefault="00474A9C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474A9C" w:rsidRPr="004A684D" w:rsidTr="003C25E0">
        <w:trPr>
          <w:trHeight w:val="172"/>
        </w:trPr>
        <w:tc>
          <w:tcPr>
            <w:tcW w:w="7230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4A9C" w:rsidRPr="004A684D" w:rsidRDefault="00474A9C" w:rsidP="000C476F">
            <w:pPr>
              <w:keepNext/>
              <w:tabs>
                <w:tab w:val="left" w:pos="426"/>
              </w:tabs>
              <w:outlineLvl w:val="0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793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A9C" w:rsidRPr="004A684D" w:rsidRDefault="00474A9C" w:rsidP="001A752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C82C80" w:rsidRDefault="00C82C80"/>
    <w:p w:rsidR="00C82C80" w:rsidRPr="00C82C80" w:rsidRDefault="00C82C80">
      <w:pPr>
        <w:rPr>
          <w:sz w:val="22"/>
          <w:szCs w:val="22"/>
        </w:rPr>
      </w:pPr>
      <w:r w:rsidRPr="00C82C80">
        <w:rPr>
          <w:sz w:val="22"/>
          <w:szCs w:val="22"/>
        </w:rPr>
        <w:t>Согласовано:</w:t>
      </w:r>
    </w:p>
    <w:p w:rsidR="00C82C80" w:rsidRPr="00C82C80" w:rsidRDefault="00C82C80">
      <w:pPr>
        <w:rPr>
          <w:sz w:val="22"/>
          <w:szCs w:val="22"/>
        </w:rPr>
      </w:pPr>
      <w:r w:rsidRPr="00C82C80">
        <w:rPr>
          <w:sz w:val="22"/>
          <w:szCs w:val="22"/>
        </w:rPr>
        <w:t xml:space="preserve">Ректор Челябинского института </w:t>
      </w:r>
    </w:p>
    <w:p w:rsidR="00C82C80" w:rsidRPr="00C82C80" w:rsidRDefault="00C82C80">
      <w:pPr>
        <w:rPr>
          <w:sz w:val="22"/>
          <w:szCs w:val="22"/>
        </w:rPr>
      </w:pPr>
      <w:r w:rsidRPr="00C82C80">
        <w:rPr>
          <w:sz w:val="22"/>
          <w:szCs w:val="22"/>
        </w:rPr>
        <w:t xml:space="preserve">Профессионального </w:t>
      </w:r>
      <w:r>
        <w:rPr>
          <w:sz w:val="22"/>
          <w:szCs w:val="22"/>
        </w:rPr>
        <w:t>образования</w:t>
      </w:r>
    </w:p>
    <w:p w:rsidR="00C82C80" w:rsidRDefault="00C82C80">
      <w:r>
        <w:t xml:space="preserve">________________/ </w:t>
      </w:r>
      <w:r w:rsidRPr="001D337C">
        <w:rPr>
          <w:sz w:val="22"/>
          <w:szCs w:val="22"/>
        </w:rPr>
        <w:t xml:space="preserve">Е.П. </w:t>
      </w:r>
      <w:proofErr w:type="spellStart"/>
      <w:r w:rsidR="001D337C" w:rsidRPr="001D337C">
        <w:rPr>
          <w:sz w:val="22"/>
          <w:szCs w:val="22"/>
        </w:rPr>
        <w:t>Сичинский</w:t>
      </w:r>
      <w:proofErr w:type="spellEnd"/>
    </w:p>
    <w:sectPr w:rsidR="00C82C80" w:rsidSect="000C476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C6E"/>
    <w:multiLevelType w:val="hybridMultilevel"/>
    <w:tmpl w:val="030676B0"/>
    <w:lvl w:ilvl="0" w:tplc="812E34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75F43"/>
    <w:multiLevelType w:val="hybridMultilevel"/>
    <w:tmpl w:val="31F2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20B"/>
    <w:multiLevelType w:val="hybridMultilevel"/>
    <w:tmpl w:val="7A60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13E"/>
    <w:rsid w:val="000032A2"/>
    <w:rsid w:val="000263E0"/>
    <w:rsid w:val="000378F7"/>
    <w:rsid w:val="000C476F"/>
    <w:rsid w:val="0010635D"/>
    <w:rsid w:val="00110A68"/>
    <w:rsid w:val="001B203C"/>
    <w:rsid w:val="001D337C"/>
    <w:rsid w:val="001E201C"/>
    <w:rsid w:val="00204F7C"/>
    <w:rsid w:val="00225F33"/>
    <w:rsid w:val="00242E7D"/>
    <w:rsid w:val="00284729"/>
    <w:rsid w:val="002E14B9"/>
    <w:rsid w:val="002E31E3"/>
    <w:rsid w:val="003052F2"/>
    <w:rsid w:val="003416CA"/>
    <w:rsid w:val="0038143F"/>
    <w:rsid w:val="003A3777"/>
    <w:rsid w:val="003B0A29"/>
    <w:rsid w:val="003C25E0"/>
    <w:rsid w:val="00447CEE"/>
    <w:rsid w:val="00474A9C"/>
    <w:rsid w:val="00481CC9"/>
    <w:rsid w:val="00484A34"/>
    <w:rsid w:val="004A684D"/>
    <w:rsid w:val="004D2841"/>
    <w:rsid w:val="00512668"/>
    <w:rsid w:val="005E603F"/>
    <w:rsid w:val="00661131"/>
    <w:rsid w:val="006914CC"/>
    <w:rsid w:val="006F007E"/>
    <w:rsid w:val="00733224"/>
    <w:rsid w:val="00761E13"/>
    <w:rsid w:val="007C04CD"/>
    <w:rsid w:val="00830702"/>
    <w:rsid w:val="00861152"/>
    <w:rsid w:val="00893CC3"/>
    <w:rsid w:val="008F113E"/>
    <w:rsid w:val="008F6313"/>
    <w:rsid w:val="00945DA3"/>
    <w:rsid w:val="009A04B7"/>
    <w:rsid w:val="009E6A9F"/>
    <w:rsid w:val="00A46428"/>
    <w:rsid w:val="00A967DF"/>
    <w:rsid w:val="00AA06D0"/>
    <w:rsid w:val="00AB75CB"/>
    <w:rsid w:val="00B1535E"/>
    <w:rsid w:val="00C0396D"/>
    <w:rsid w:val="00C03D0D"/>
    <w:rsid w:val="00C82C80"/>
    <w:rsid w:val="00C965C8"/>
    <w:rsid w:val="00CD4F76"/>
    <w:rsid w:val="00CD73E8"/>
    <w:rsid w:val="00D24BBB"/>
    <w:rsid w:val="00D301D1"/>
    <w:rsid w:val="00D60CBC"/>
    <w:rsid w:val="00D90724"/>
    <w:rsid w:val="00E224DB"/>
    <w:rsid w:val="00EB31A3"/>
    <w:rsid w:val="00EB6C0A"/>
    <w:rsid w:val="00EC1000"/>
    <w:rsid w:val="00ED75FE"/>
    <w:rsid w:val="00ED7C66"/>
    <w:rsid w:val="00F74DCA"/>
    <w:rsid w:val="00FB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A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07E"/>
    <w:pPr>
      <w:ind w:left="720"/>
      <w:contextualSpacing/>
    </w:pPr>
  </w:style>
  <w:style w:type="paragraph" w:customStyle="1" w:styleId="a5">
    <w:name w:val="Знак"/>
    <w:basedOn w:val="a"/>
    <w:uiPriority w:val="99"/>
    <w:rsid w:val="00447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</cp:revision>
  <dcterms:created xsi:type="dcterms:W3CDTF">2021-09-20T05:09:00Z</dcterms:created>
  <dcterms:modified xsi:type="dcterms:W3CDTF">2022-01-21T12:16:00Z</dcterms:modified>
</cp:coreProperties>
</file>