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67" w:rsidRDefault="00C357EE" w:rsidP="00EB21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399065"/>
            <wp:effectExtent l="19050" t="0" r="3175" b="0"/>
            <wp:docPr id="1" name="Рисунок 1" descr="C:\Users\user\Desktop\ПЛОЩАДКА\Сама программа\1 стр. программы проекта опорной площад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ОЩАДКА\Сама программа\1 стр. программы проекта опорной площад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39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256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D759E" w:rsidRDefault="00F1745C" w:rsidP="00ED6E6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 ПРОЕКТА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F1745C" w:rsidRPr="008D3961" w:rsidTr="002651B6">
        <w:tc>
          <w:tcPr>
            <w:tcW w:w="2518" w:type="dxa"/>
          </w:tcPr>
          <w:p w:rsidR="00F1745C" w:rsidRPr="008D3961" w:rsidRDefault="00F1745C" w:rsidP="004B378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наименование учреждения</w:t>
            </w:r>
          </w:p>
        </w:tc>
        <w:tc>
          <w:tcPr>
            <w:tcW w:w="7053" w:type="dxa"/>
          </w:tcPr>
          <w:p w:rsidR="00F1745C" w:rsidRPr="008D3961" w:rsidRDefault="00F1745C" w:rsidP="004B3781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дошкольное образовательное учреждение «Детский сад № 481 г. Челябинска»</w:t>
            </w:r>
          </w:p>
          <w:p w:rsidR="00F1745C" w:rsidRPr="008D3961" w:rsidRDefault="00F1745C" w:rsidP="004B3781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bCs/>
                <w:sz w:val="24"/>
                <w:szCs w:val="24"/>
              </w:rPr>
              <w:t>МБДОУ «ДС № 481 г. Челябинска»</w:t>
            </w:r>
          </w:p>
        </w:tc>
      </w:tr>
      <w:tr w:rsidR="00F1745C" w:rsidRPr="008D3961" w:rsidTr="002651B6">
        <w:tc>
          <w:tcPr>
            <w:tcW w:w="2518" w:type="dxa"/>
          </w:tcPr>
          <w:p w:rsidR="00F1745C" w:rsidRPr="008D3961" w:rsidRDefault="00F1745C" w:rsidP="004B378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8D3961"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7053" w:type="dxa"/>
          </w:tcPr>
          <w:p w:rsidR="00F1745C" w:rsidRPr="008D3961" w:rsidRDefault="00F1745C" w:rsidP="004B378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Опорная площадка муниципального уровня</w:t>
            </w:r>
          </w:p>
        </w:tc>
      </w:tr>
      <w:tr w:rsidR="00F1745C" w:rsidRPr="008D3961" w:rsidTr="002651B6">
        <w:tc>
          <w:tcPr>
            <w:tcW w:w="2518" w:type="dxa"/>
          </w:tcPr>
          <w:p w:rsidR="00F1745C" w:rsidRPr="008D3961" w:rsidRDefault="00F1745C" w:rsidP="00FB450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2651B6"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508" w:rsidRPr="008D3961">
              <w:rPr>
                <w:rFonts w:ascii="Times New Roman" w:hAnsi="Times New Roman" w:cs="Times New Roman"/>
                <w:sz w:val="24"/>
                <w:szCs w:val="24"/>
              </w:rPr>
              <w:t>программы проекта</w:t>
            </w:r>
          </w:p>
        </w:tc>
        <w:tc>
          <w:tcPr>
            <w:tcW w:w="7053" w:type="dxa"/>
          </w:tcPr>
          <w:p w:rsidR="00F1745C" w:rsidRPr="008D3961" w:rsidRDefault="00F1745C" w:rsidP="004B378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 в осуществлении адаптации ребенка раннего возраста к новым социально-педагогическим условиям воспитания и развития в дошкольной образовательной организации</w:t>
            </w:r>
          </w:p>
        </w:tc>
      </w:tr>
      <w:tr w:rsidR="00F1745C" w:rsidRPr="008D3961" w:rsidTr="002651B6">
        <w:tc>
          <w:tcPr>
            <w:tcW w:w="2518" w:type="dxa"/>
          </w:tcPr>
          <w:p w:rsidR="00F1745C" w:rsidRPr="008D3961" w:rsidRDefault="00F1745C" w:rsidP="00FB450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записка, отражающая актуальность темы </w:t>
            </w:r>
            <w:r w:rsidR="00FB4508"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</w:p>
        </w:tc>
        <w:tc>
          <w:tcPr>
            <w:tcW w:w="7053" w:type="dxa"/>
          </w:tcPr>
          <w:p w:rsidR="00BB6F7A" w:rsidRPr="008D3961" w:rsidRDefault="002C35F0" w:rsidP="00BB6F7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</w:t>
            </w:r>
            <w:r w:rsidR="00BB6F7A"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проекта муниципальной опорной площадки обусловлена реализацией Федерального проекта «Поддержка семей, имеющих детей», направленного на достижение цели национального проекта «Образование»</w:t>
            </w:r>
            <w:r w:rsidR="00BB6F7A" w:rsidRPr="008D3961">
              <w:rPr>
                <w:rFonts w:ascii="Times New Roman" w:hAnsi="Times New Roman" w:cs="Times New Roman"/>
                <w:sz w:val="24"/>
                <w:szCs w:val="24"/>
              </w:rPr>
              <w:t>. Государственная политика в сфере дошкольного образования нацеливает на создание условий для раннего развития детей в возрасте до трех лет, реализацию программы психолого-педагогической, методической и консультативной помощи родителям детей, получающих дошкольное образование.</w:t>
            </w:r>
          </w:p>
          <w:p w:rsidR="00F1745C" w:rsidRPr="008D3961" w:rsidRDefault="00F1745C" w:rsidP="004B378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Обладая высокой пластичностью функций мозга и психики, ребенок раннего возраста имеет большие потенциальные возможности развития, реализация которых зависит от непосредственного влияния окружающих взрослых, от воспитания и образования. Дошкольное образовательное учреждение – первое звено в общей системе образования, которое призвано выстроить эффективное взаимодействие «взрослых» с целью создание оптимальных условий для полноценного</w:t>
            </w:r>
            <w:r w:rsidR="004B3781"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детей.</w:t>
            </w:r>
          </w:p>
          <w:p w:rsidR="00F1745C" w:rsidRPr="008D3961" w:rsidRDefault="00F1745C" w:rsidP="004B378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Одной из важнейших проблем, которая вызывает т</w:t>
            </w:r>
            <w:r w:rsidR="00BB6F7A" w:rsidRPr="008D3961">
              <w:rPr>
                <w:rFonts w:ascii="Times New Roman" w:hAnsi="Times New Roman" w:cs="Times New Roman"/>
                <w:sz w:val="24"/>
                <w:szCs w:val="24"/>
              </w:rPr>
              <w:t>ревогу у специалистов дошкольного</w:t>
            </w: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F7A" w:rsidRPr="008D396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, является проблема адаптации ребенка к детскому саду. Особенно уязвим ранний возраст, поскольку именно в этот период детства ребенок менее всего приспособлен к отрыву от родных, слаб и раним.</w:t>
            </w:r>
            <w:r w:rsidR="00BB6F7A"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в детский сад является ответственным и тяжелым моментом для ребенка и его родителей. Изменение социальной среды сказывается на психическом и физическом здоровье детей. Для родителей решение отдать ребенка в детский сад, в «чужие руки» может спровоцировать у них тревожность, беспокойство и, как показывает практика, даже стресс. Появление не характерного для ребенка поведения (плач, истерики, тревожное ожидание мамы) пугает родителей. Оставаясь внешне спокойными, они выдают собственное беспокойство: тревожный взгляд, разговор на повышенных тонах, напряженный голос - масса мелочей, которые родители не осознают, но которое моментально считывает подсознание ребенка. Негативный опыт адаптации к дошкольному образовательному учреждению может отразиться на адаптации к школе, а возможно скажется и в более поздние </w:t>
            </w:r>
            <w:r w:rsidRPr="008D3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возрастные периоды. </w:t>
            </w:r>
          </w:p>
          <w:p w:rsidR="00F1745C" w:rsidRPr="008D3961" w:rsidRDefault="00F1745C" w:rsidP="004B378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Адаптация ребенка к детскому саду - это адаптация в первую очередь семьи, лишь при условии эффективного взаимодействия семьи и ДОУ обеспечивается благоприятное течение периода адаптации дошкольника к новым социально-педагогическим условиям воспитания и образования. Между семьей и дошкольной организацией возникают следующие противоречия:</w:t>
            </w:r>
          </w:p>
          <w:p w:rsidR="00F1745C" w:rsidRPr="008D3961" w:rsidRDefault="00F1745C" w:rsidP="004B378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Во-первых, все более заметной стала тенденция разделения функций воспитания в семье и образовательном учреждении. Педагоги сетуют на то, что родители не уделяют должного внимания развитию своего ребенка либо предъявляют к нему завышенные требования. Родители в свою очередь отмечают, что их ребенок не получает того, что они ожидали от образовательной организации. </w:t>
            </w:r>
          </w:p>
          <w:p w:rsidR="00F1745C" w:rsidRPr="008D3961" w:rsidRDefault="00F1745C" w:rsidP="004B378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Во-вторых, низкие адаптивные возможности детей раннего возраста, поступающих в детский сад, негативно влияющих на состоянии физического и психологического здоровья воспитанников. При этом ответственность за организацию адаптационного периода родители целиком возлагают на специалистов и администрацию дошкольных учреждений. </w:t>
            </w:r>
          </w:p>
          <w:p w:rsidR="00F1745C" w:rsidRPr="008D3961" w:rsidRDefault="00F1745C" w:rsidP="004B378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Все эти противоречия обуславливаются недостаточной компетенцией родителей в вопросах воспитания и образования детей раннего возраста. Для того чтобы детский сад как можно быстрее стал так называемым «вторым домом» для новых воспитанников, «взрослые»: родители и педагоги должны «говорить на одном языке». Поэтому возникает необходимость организации сотрудничества с семьей по вопросам воспитания и образования детей раннего возраста, предполагающее оказание психолого-педагогической, методической и консультативной помощи родителям, воспитывающих детей раннего возраста.</w:t>
            </w:r>
          </w:p>
          <w:p w:rsidR="00F1745C" w:rsidRPr="008D3961" w:rsidRDefault="00F1745C" w:rsidP="004B378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государственным образовательным стандартом дошкольного образования, сотрудничество с семьей является основным принципом дошкольного образования, целью которого является</w:t>
            </w:r>
            <w:r w:rsidRPr="008D3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родителей в деятельность дошкольной организации, построение различных стратегий взаимодействия с ними в процессе воспитания и развития ребенка, оказание психолого-педагогической поддержки в осуществлении семейного воспитания. </w:t>
            </w:r>
          </w:p>
          <w:p w:rsidR="00BB6F7A" w:rsidRPr="008D3961" w:rsidRDefault="00F1745C" w:rsidP="004B378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На наш взгляд эффективность работы по повышению компетенций родителей повысится, если поддержка семьи будет осуществляться не только в период адаптации ребенка к детскому саду, но и задолго до момента поступления ребенка в детский сад. Родители детей, раннего возраста, не посещающих детский сад, обращаются с запросом в ДОУ о проведении мероприятий, консультаций или подготовке информации по различным вопросам воспитания и образования детей раннего возраста, в том числе по вопросам подготовки ребенка к детскому саду. </w:t>
            </w:r>
          </w:p>
          <w:p w:rsidR="00F1745C" w:rsidRPr="008D3961" w:rsidRDefault="00F1745C" w:rsidP="004B378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Все это обуславливает необходимость внедрения новых форм </w:t>
            </w:r>
            <w:r w:rsidRPr="008D3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с семьями, воспитывающих детей раннего возраста, в том числе не посещающих детский сад по вопросам воспитания и образования.</w:t>
            </w:r>
          </w:p>
          <w:p w:rsidR="001559AF" w:rsidRPr="008D3961" w:rsidRDefault="00BB6F7A" w:rsidP="001559A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Одной из главных составляющих п</w:t>
            </w:r>
            <w:r w:rsidR="001559AF"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1559AF"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опорной площадки является его социальная значимость, практическая эффективность и возможность распространения в других дошкольных образовательных организациях. Актуальность темы определяется реальными потребностями системы дошкольного образования, позволяющая решает проблемы качества современного дошкольного образования. </w:t>
            </w:r>
          </w:p>
          <w:p w:rsidR="001559AF" w:rsidRPr="008D3961" w:rsidRDefault="001559AF" w:rsidP="001559AF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</w:t>
            </w:r>
            <w:r w:rsidR="00FB4508" w:rsidRPr="008D3961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опорной площадки </w:t>
            </w:r>
            <w:r w:rsidRPr="008D3961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способствует:</w:t>
            </w:r>
          </w:p>
          <w:p w:rsidR="001559AF" w:rsidRPr="008D3961" w:rsidRDefault="001559AF" w:rsidP="001559AF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bCs/>
                <w:sz w:val="24"/>
                <w:szCs w:val="24"/>
              </w:rPr>
              <w:t>- обеспечению соответствия качества дошкольного образования актуальным социальным запросам и перспективным задачам развития образования через создание эффективной, системы повышения компетенции родителей детей раннего возраста, и профессионального роста педагогических работников дошкольных образовательных учреждений в работе с семьей</w:t>
            </w: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59AF" w:rsidRPr="008D3961" w:rsidRDefault="001559AF" w:rsidP="001559A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bCs/>
                <w:sz w:val="24"/>
                <w:szCs w:val="24"/>
              </w:rPr>
              <w:t>- реализации сетевого взаимодействия ДОУ по обмену продуктами инновационной деятельности;</w:t>
            </w: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59AF" w:rsidRPr="008D3961" w:rsidRDefault="001559AF" w:rsidP="001559A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- реализация приоритетных направлений и стратегий государственной политики в области образования;</w:t>
            </w:r>
          </w:p>
          <w:p w:rsidR="001559AF" w:rsidRPr="008D3961" w:rsidRDefault="001559AF" w:rsidP="004B378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запроса общества на предоставление психолого-педагогической поддержки семей, воспитывающих детей раннего возраста. </w:t>
            </w:r>
          </w:p>
        </w:tc>
      </w:tr>
      <w:tr w:rsidR="004B3781" w:rsidRPr="008D3961" w:rsidTr="002651B6">
        <w:tc>
          <w:tcPr>
            <w:tcW w:w="2518" w:type="dxa"/>
          </w:tcPr>
          <w:p w:rsidR="004B3781" w:rsidRPr="008D3961" w:rsidRDefault="004B3781" w:rsidP="004552F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Нормативные основания для разработки программы</w:t>
            </w:r>
            <w:r w:rsidR="00FB4508"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053" w:type="dxa"/>
          </w:tcPr>
          <w:p w:rsidR="002C35F0" w:rsidRPr="008D3961" w:rsidRDefault="002C35F0" w:rsidP="002C35F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«Образование» на 2018-2024 г, утвержденный 24.12.2018, в рамках которого разработан Федеральный проект «Поддержка семей, имеющих детей»</w:t>
            </w:r>
          </w:p>
          <w:p w:rsidR="00BB6F7A" w:rsidRPr="008D3961" w:rsidRDefault="004B3781" w:rsidP="004B378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от 29 мая 2017 года № 240 «Об объявлении в Российской Федерации Десятилетия детства» </w:t>
            </w:r>
          </w:p>
          <w:p w:rsidR="00BF2C61" w:rsidRPr="008D3961" w:rsidRDefault="004B3781" w:rsidP="004B378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="004552F0" w:rsidRPr="008D3961">
              <w:rPr>
                <w:rFonts w:ascii="Times New Roman" w:hAnsi="Times New Roman" w:cs="Times New Roman"/>
                <w:sz w:val="24"/>
                <w:szCs w:val="24"/>
              </w:rPr>
              <w:t>Правительства РФ от 29.05.2015</w:t>
            </w: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 № 996-р «Об утверждении Стратегии развития воспитан</w:t>
            </w:r>
            <w:r w:rsidR="00BF2C61" w:rsidRPr="008D3961">
              <w:rPr>
                <w:rFonts w:ascii="Times New Roman" w:hAnsi="Times New Roman" w:cs="Times New Roman"/>
                <w:sz w:val="24"/>
                <w:szCs w:val="24"/>
              </w:rPr>
              <w:t>ия в РФ на период до 2025 года»</w:t>
            </w: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35F0" w:rsidRPr="008D3961" w:rsidRDefault="002C35F0" w:rsidP="004B378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Федеральный закон РФ от 29.12.2012 № 273-ФЗ «Об образовании в Российской Федерации»</w:t>
            </w:r>
          </w:p>
          <w:p w:rsidR="004552F0" w:rsidRPr="008D3961" w:rsidRDefault="004552F0" w:rsidP="004552F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</w:t>
            </w:r>
            <w:r w:rsidR="00BF2C61" w:rsidRPr="008D3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781" w:rsidRPr="008D3961" w:rsidRDefault="004552F0" w:rsidP="004B378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Челябинской области на 2018-2015 годы (Постановление Правительства Челябинской области от 28.12.2017 № 732-П)</w:t>
            </w:r>
          </w:p>
        </w:tc>
      </w:tr>
      <w:tr w:rsidR="004552F0" w:rsidRPr="008D3961" w:rsidTr="002651B6">
        <w:tc>
          <w:tcPr>
            <w:tcW w:w="2518" w:type="dxa"/>
          </w:tcPr>
          <w:p w:rsidR="004552F0" w:rsidRPr="008D3961" w:rsidRDefault="004552F0" w:rsidP="004552F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</w:t>
            </w:r>
            <w:r w:rsidR="00FB4508"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053" w:type="dxa"/>
          </w:tcPr>
          <w:p w:rsidR="004552F0" w:rsidRPr="008D3961" w:rsidRDefault="004552F0" w:rsidP="004B378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Творческая группа педагогического коллектива МБДОУ «ДС № 481 г. Челябинска»</w:t>
            </w:r>
            <w:r w:rsidR="00BF2C61" w:rsidRPr="008D3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961" w:rsidRPr="008D3961" w:rsidRDefault="008D3961" w:rsidP="004B378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C61" w:rsidRPr="008D3961" w:rsidTr="002651B6">
        <w:tc>
          <w:tcPr>
            <w:tcW w:w="2518" w:type="dxa"/>
          </w:tcPr>
          <w:p w:rsidR="00BF2C61" w:rsidRPr="008D3961" w:rsidRDefault="00BF2C61" w:rsidP="004552F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Исполнители программы</w:t>
            </w:r>
            <w:r w:rsidR="00FB4508"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053" w:type="dxa"/>
          </w:tcPr>
          <w:p w:rsidR="00BF2C61" w:rsidRPr="008D3961" w:rsidRDefault="00BF2C61" w:rsidP="004B378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 МБДОУ «ДС № 481 г. Челябинска».</w:t>
            </w:r>
          </w:p>
        </w:tc>
      </w:tr>
      <w:tr w:rsidR="00BF2C61" w:rsidRPr="008D3961" w:rsidTr="002651B6">
        <w:tc>
          <w:tcPr>
            <w:tcW w:w="2518" w:type="dxa"/>
          </w:tcPr>
          <w:p w:rsidR="00BF2C61" w:rsidRPr="008D3961" w:rsidRDefault="00BF2C61" w:rsidP="004552F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053" w:type="dxa"/>
          </w:tcPr>
          <w:p w:rsidR="00BF2C61" w:rsidRPr="008D3961" w:rsidRDefault="00BF2C61" w:rsidP="00BF2C6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Обеспечение поддержки и повышение компетенции родителей (законных представителей) в вопросах воспитания и образования детей раннего возраста</w:t>
            </w:r>
          </w:p>
        </w:tc>
      </w:tr>
      <w:tr w:rsidR="00BF2C61" w:rsidRPr="008D3961" w:rsidTr="002651B6">
        <w:tc>
          <w:tcPr>
            <w:tcW w:w="2518" w:type="dxa"/>
          </w:tcPr>
          <w:p w:rsidR="00BF2C61" w:rsidRPr="008D3961" w:rsidRDefault="00BF2C61" w:rsidP="004552F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  <w:r w:rsidR="00FB4508"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053" w:type="dxa"/>
          </w:tcPr>
          <w:p w:rsidR="00BF2C61" w:rsidRPr="008D3961" w:rsidRDefault="000F4B24" w:rsidP="00BF2C6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трансляция опыта работы по повышению </w:t>
            </w:r>
            <w:r w:rsidR="00BF2C61" w:rsidRPr="008D39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компетентности родителей (законных представителей), в том числе детей, не посещающих дошкольную образовательную организацию в вопросах </w:t>
            </w:r>
            <w:r w:rsidR="00BF2C61" w:rsidRPr="008D3961">
              <w:rPr>
                <w:rFonts w:ascii="Times New Roman" w:hAnsi="Times New Roman" w:cs="Times New Roman"/>
                <w:sz w:val="24"/>
                <w:szCs w:val="24"/>
              </w:rPr>
              <w:t>воспитания и образования детей раннего возраста путем внедрения новых форм взаимодействия с семьей.</w:t>
            </w:r>
          </w:p>
        </w:tc>
      </w:tr>
      <w:tr w:rsidR="00BF2C61" w:rsidRPr="008D3961" w:rsidTr="002651B6">
        <w:tc>
          <w:tcPr>
            <w:tcW w:w="2518" w:type="dxa"/>
          </w:tcPr>
          <w:p w:rsidR="00BF2C61" w:rsidRPr="008D3961" w:rsidRDefault="00BF2C61" w:rsidP="004552F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  <w:r w:rsidR="00FB4508"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053" w:type="dxa"/>
          </w:tcPr>
          <w:p w:rsidR="008042C9" w:rsidRPr="008D3961" w:rsidRDefault="008042C9" w:rsidP="008042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1. Содействовать полноценному развитию детей раннего возраста </w:t>
            </w:r>
            <w:r w:rsidR="00786FDF" w:rsidRPr="008D3961">
              <w:rPr>
                <w:rFonts w:ascii="Times New Roman" w:hAnsi="Times New Roman" w:cs="Times New Roman"/>
                <w:sz w:val="24"/>
                <w:szCs w:val="24"/>
              </w:rPr>
              <w:t>в условиях семейного воспитания.</w:t>
            </w:r>
          </w:p>
          <w:p w:rsidR="008042C9" w:rsidRPr="008D3961" w:rsidRDefault="008042C9" w:rsidP="008042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2. Создать систему психолого-педагогической, методической и консультативной помощи родителям, воспитывающих детей раннего возраста по вопросам адаптации ребенка к условиям детского сада через проект «Вместе…»</w:t>
            </w:r>
            <w:r w:rsidR="00786FDF" w:rsidRPr="008D3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42C9" w:rsidRPr="008D3961" w:rsidRDefault="008042C9" w:rsidP="008042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3. Создать систему информационно-просветительской поддержки родителей, воспитывающих детей раннего возраста, через информационно-коммуникативные формы сотрудн</w:t>
            </w:r>
            <w:r w:rsidR="00786FDF" w:rsidRPr="008D3961">
              <w:rPr>
                <w:rFonts w:ascii="Times New Roman" w:hAnsi="Times New Roman" w:cs="Times New Roman"/>
                <w:sz w:val="24"/>
                <w:szCs w:val="24"/>
              </w:rPr>
              <w:t>ичества с семьями воспитанников.</w:t>
            </w:r>
          </w:p>
          <w:p w:rsidR="00BF2C61" w:rsidRPr="008D3961" w:rsidRDefault="008042C9" w:rsidP="00FB450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4. Способствовать росту профессионального мастерства педагогов </w:t>
            </w:r>
            <w:r w:rsidR="00FB4508"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дошкольных образовательных организаций </w:t>
            </w:r>
            <w:proofErr w:type="gramStart"/>
            <w:r w:rsidR="00FB4508" w:rsidRPr="008D39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B4508" w:rsidRPr="008D3961">
              <w:rPr>
                <w:rFonts w:ascii="Times New Roman" w:hAnsi="Times New Roman" w:cs="Times New Roman"/>
                <w:sz w:val="24"/>
                <w:szCs w:val="24"/>
              </w:rPr>
              <w:t>. Челябинска</w:t>
            </w: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 в вопросах организации эффективного взаимодействия с семьей.</w:t>
            </w:r>
          </w:p>
        </w:tc>
      </w:tr>
      <w:tr w:rsidR="008042C9" w:rsidRPr="008D3961" w:rsidTr="002651B6">
        <w:tc>
          <w:tcPr>
            <w:tcW w:w="2518" w:type="dxa"/>
          </w:tcPr>
          <w:p w:rsidR="008042C9" w:rsidRPr="008D3961" w:rsidRDefault="008042C9" w:rsidP="004552F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  <w:r w:rsidR="00FB4508"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053" w:type="dxa"/>
          </w:tcPr>
          <w:p w:rsidR="008042C9" w:rsidRPr="008D3961" w:rsidRDefault="00FB4508" w:rsidP="008042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с 01.01.2020 по 31.12.2020</w:t>
            </w:r>
            <w:r w:rsidR="008042C9"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42C9" w:rsidRPr="008D3961" w:rsidTr="002651B6">
        <w:tc>
          <w:tcPr>
            <w:tcW w:w="2518" w:type="dxa"/>
          </w:tcPr>
          <w:p w:rsidR="008042C9" w:rsidRPr="008D3961" w:rsidRDefault="002651B6" w:rsidP="004552F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Этапы и периоды реализации п</w:t>
            </w:r>
            <w:r w:rsidR="00945186" w:rsidRPr="008D396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FB4508"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053" w:type="dxa"/>
          </w:tcPr>
          <w:p w:rsidR="008042C9" w:rsidRPr="008D3961" w:rsidRDefault="00CF6D73" w:rsidP="00CF6D7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этап: аналитико-организационный (январь-февраль 2020 г.)</w:t>
            </w:r>
          </w:p>
          <w:p w:rsidR="00CF6D73" w:rsidRPr="008D3961" w:rsidRDefault="00CF6D73" w:rsidP="00CF6D7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Цель:</w:t>
            </w:r>
            <w:r w:rsidRPr="008D39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обеспечение условий реализации программы</w:t>
            </w:r>
            <w:r w:rsidR="00511658" w:rsidRPr="008D39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проекта.</w:t>
            </w:r>
          </w:p>
          <w:p w:rsidR="00CF6D73" w:rsidRPr="008D3961" w:rsidRDefault="00CF6D73" w:rsidP="00CF6D7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D396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Задачи:</w:t>
            </w:r>
          </w:p>
          <w:p w:rsidR="00CF6D73" w:rsidRPr="008D3961" w:rsidRDefault="00CF6D73" w:rsidP="00CF6D7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Разработать нормативно-правовую базу, регламентирующую работу </w:t>
            </w: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муниципальной опорной площадки</w:t>
            </w:r>
            <w:r w:rsidRPr="008D39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6D73" w:rsidRPr="008D3961" w:rsidRDefault="00CF6D73" w:rsidP="00CF6D7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9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D3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анализ </w:t>
            </w:r>
            <w:r w:rsidRPr="008D39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научно-методической, </w:t>
            </w:r>
            <w:r w:rsidRPr="008D3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психолого-педагогической </w:t>
            </w:r>
            <w:r w:rsidRPr="008D39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литературы, публикаций, психолого-педагогического опыта по направлению </w:t>
            </w:r>
            <w:r w:rsidR="00FB4508" w:rsidRPr="008D39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8D39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3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опорной</w:t>
            </w:r>
            <w:r w:rsidRPr="008D3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площадки.</w:t>
            </w:r>
          </w:p>
          <w:p w:rsidR="00CF6D73" w:rsidRPr="008D3961" w:rsidRDefault="00CF6D73" w:rsidP="00CF6D7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Провести анализ затруднений родителей в вопросах воспитания и образования детей раннего возраста.</w:t>
            </w:r>
          </w:p>
          <w:p w:rsidR="00CF6D73" w:rsidRPr="008D3961" w:rsidRDefault="00CF6D73" w:rsidP="00CF6D7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Провести анализ запросов родителей на работу Семейной прогулочной группы.</w:t>
            </w:r>
          </w:p>
          <w:p w:rsidR="00C16BE9" w:rsidRPr="008D3961" w:rsidRDefault="00C16BE9" w:rsidP="007751F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D3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Ожидаемый результат:</w:t>
            </w:r>
          </w:p>
          <w:p w:rsidR="00C16BE9" w:rsidRPr="008D3961" w:rsidRDefault="00840AFA" w:rsidP="007751F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Созданы оптимальные нормативные и кадровые условия, механизмы эффективного управления реализацией программой </w:t>
            </w:r>
            <w:r w:rsidRPr="008D3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проекта, организовано информационное сопровождение реализации программы про</w:t>
            </w:r>
            <w:r w:rsidR="007751FE" w:rsidRPr="008D3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екта;</w:t>
            </w:r>
          </w:p>
          <w:p w:rsidR="00840AFA" w:rsidRPr="008D3961" w:rsidRDefault="00840AFA" w:rsidP="007751F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D39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Сформирован банк </w:t>
            </w: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информационных материалов</w:t>
            </w:r>
            <w:r w:rsidR="007751FE" w:rsidRPr="008D39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9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методических идей по реализации программы </w:t>
            </w:r>
            <w:r w:rsidR="007751FE" w:rsidRPr="008D3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проекта;</w:t>
            </w:r>
          </w:p>
          <w:p w:rsidR="007751FE" w:rsidRPr="008D3961" w:rsidRDefault="007751FE" w:rsidP="007751F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D3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 успешный опыт семейного воспитания, проблемы, образовательные запросы родителей воспитывающих детей раннего возраста.</w:t>
            </w:r>
          </w:p>
          <w:p w:rsidR="007751FE" w:rsidRPr="008D3961" w:rsidRDefault="000B234D" w:rsidP="00840A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Выявлен </w:t>
            </w:r>
            <w:r w:rsidRPr="008D3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 родителей на работу Семейной прогулочной группы.</w:t>
            </w:r>
          </w:p>
          <w:p w:rsidR="00D574E8" w:rsidRPr="008D3961" w:rsidRDefault="00D574E8" w:rsidP="00CF6D7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b/>
                <w:sz w:val="24"/>
                <w:szCs w:val="24"/>
              </w:rPr>
              <w:t>2 этап: практико-ориентированный (февраль-ноябрь 2020)</w:t>
            </w:r>
          </w:p>
          <w:p w:rsidR="00D574E8" w:rsidRPr="008D3961" w:rsidRDefault="00D574E8" w:rsidP="00CF6D7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программы проекта, проведение мониторинга эффективности реализации программных мероприятий</w:t>
            </w:r>
            <w:r w:rsidR="00511658" w:rsidRPr="008D3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74E8" w:rsidRPr="008D3961" w:rsidRDefault="00D574E8" w:rsidP="00CF6D7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:rsidR="00D574E8" w:rsidRPr="008D3961" w:rsidRDefault="00D574E8" w:rsidP="00CF6D7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- Создать условия для повышения профессионального мастерства </w:t>
            </w:r>
            <w:r w:rsidRPr="008D3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 в вопросах организации эффективного взаимодействия с семьей.</w:t>
            </w:r>
          </w:p>
          <w:p w:rsidR="00D574E8" w:rsidRPr="008D3961" w:rsidRDefault="00D574E8" w:rsidP="00CF6D7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Способствовать эффективному </w:t>
            </w:r>
            <w:r w:rsidRPr="008D396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взаимодействию с семьей</w:t>
            </w:r>
            <w:r w:rsidRPr="008D3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вопросах образования и воспитания детей раннего возраста через </w:t>
            </w: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совместный проект МБДОУ «ДС № 481 г. Челябинска» и МБУ «ЦППМСП Калининского р-на г. Челябинска» «Вместе…»</w:t>
            </w:r>
            <w:r w:rsidRPr="008D3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(проект развития компетенции родителей, воспитывающих детей раннего возраста).</w:t>
            </w:r>
          </w:p>
          <w:p w:rsidR="00D574E8" w:rsidRPr="008D3961" w:rsidRDefault="00D574E8" w:rsidP="00CF6D7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D3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Обеспечить информационно-просветительскую поддержку родителей детей раннего возраста, в том числе детей, не посещающих ДОУ в информационной телекоммуникационной сети «Интернет» через </w:t>
            </w:r>
            <w:r w:rsidRPr="008D39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использование виртуальной информационной площадки социальной сети </w:t>
            </w:r>
            <w:proofErr w:type="spellStart"/>
            <w:r w:rsidRPr="008D39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Instagram</w:t>
            </w:r>
            <w:proofErr w:type="spellEnd"/>
            <w:r w:rsidRPr="008D39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через работу </w:t>
            </w:r>
            <w:proofErr w:type="spellStart"/>
            <w:r w:rsidRPr="008D39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видеоблогов</w:t>
            </w:r>
            <w:proofErr w:type="spellEnd"/>
            <w:r w:rsidRPr="008D39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педагогических работников на сайте ДОУ.</w:t>
            </w:r>
          </w:p>
          <w:p w:rsidR="00D574E8" w:rsidRPr="008D3961" w:rsidRDefault="00D574E8" w:rsidP="00CF6D7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Способствовать повышению педагогической компетенции родителей </w:t>
            </w:r>
            <w:r w:rsidRPr="008D3961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раннего возраста не посещающих детский сад</w:t>
            </w:r>
            <w:r w:rsidRPr="008D3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функционирование Семейной прогулочной группы.</w:t>
            </w:r>
          </w:p>
          <w:p w:rsidR="00D574E8" w:rsidRPr="008D3961" w:rsidRDefault="00D574E8" w:rsidP="00CF6D7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Провести корректировку содержания деятельности </w:t>
            </w:r>
            <w:r w:rsidRPr="008D3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опорной</w:t>
            </w:r>
            <w:r w:rsidRPr="008D3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площадки</w:t>
            </w:r>
            <w:r w:rsidRPr="008D3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необходимости).</w:t>
            </w:r>
          </w:p>
          <w:p w:rsidR="000B234D" w:rsidRPr="008D3961" w:rsidRDefault="000B234D" w:rsidP="00023A3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D396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Ожидаемый результат:</w:t>
            </w:r>
          </w:p>
          <w:p w:rsidR="009F589A" w:rsidRPr="008D3961" w:rsidRDefault="009F589A" w:rsidP="00023A3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Организовано методическое сопровождение педагогов;</w:t>
            </w:r>
          </w:p>
          <w:p w:rsidR="009F589A" w:rsidRPr="008D3961" w:rsidRDefault="009F589A" w:rsidP="00023A36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961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Обеспечена п</w:t>
            </w:r>
            <w:r w:rsidRPr="008D3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сихолого-педагогическая и методическая помощь </w:t>
            </w:r>
            <w:r w:rsidR="00E73DDF" w:rsidRPr="008D3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родителям, в том числе детей, не посещающих ДОУ;</w:t>
            </w:r>
          </w:p>
          <w:p w:rsidR="00E73DDF" w:rsidRPr="008D3961" w:rsidRDefault="00E73DDF" w:rsidP="00023A3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Внедрены в практику </w:t>
            </w: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проект развития компетенции родителей, воспитывающих детей раннего возраста «Вместе…»;</w:t>
            </w:r>
          </w:p>
          <w:p w:rsidR="0088194E" w:rsidRPr="008D3961" w:rsidRDefault="0088194E" w:rsidP="00023A3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Внедрены в практику интерактивные формы взаимодействия</w:t>
            </w:r>
            <w:r w:rsidR="00E73DDF" w:rsidRPr="008D3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родителями через информационно телекоммуникационную сеть «Интернет»: </w:t>
            </w:r>
            <w:proofErr w:type="spellStart"/>
            <w:r w:rsidR="00E73DDF" w:rsidRPr="008D39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Instagram</w:t>
            </w:r>
            <w:proofErr w:type="spellEnd"/>
            <w:r w:rsidR="00E73DDF" w:rsidRPr="008D39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73DDF" w:rsidRPr="008D3961">
              <w:rPr>
                <w:rFonts w:ascii="Times New Roman" w:hAnsi="Times New Roman" w:cs="Times New Roman"/>
                <w:sz w:val="24"/>
                <w:szCs w:val="24"/>
              </w:rPr>
              <w:t>видеоблоги</w:t>
            </w:r>
            <w:proofErr w:type="spellEnd"/>
            <w:r w:rsidR="00E73DDF"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ДОУ - «Сам себе логопед», «Видео-советы психолога»;</w:t>
            </w:r>
          </w:p>
          <w:p w:rsidR="00E73DDF" w:rsidRPr="008D3961" w:rsidRDefault="00E73DDF" w:rsidP="00023A3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- Обеспечено размещение материалов деятельности опорной площадки на сайте ДОУ и Образовательном портале</w:t>
            </w:r>
            <w:r w:rsidR="00FB4508"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3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End"/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. Челябинска</w:t>
            </w:r>
            <w:r w:rsidR="00C55AA9" w:rsidRPr="008D39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2A80" w:rsidRPr="008D3961" w:rsidRDefault="006E2A80" w:rsidP="00023A36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- Организованы выступления участников творческой группы на августовской конференции работников образования;</w:t>
            </w:r>
          </w:p>
          <w:p w:rsidR="0088194E" w:rsidRPr="008D3961" w:rsidRDefault="0088194E" w:rsidP="00023A36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55AA9" w:rsidRPr="008D396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</w:t>
            </w:r>
            <w:r w:rsidRPr="008D3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5AA9" w:rsidRPr="008D3961">
              <w:rPr>
                <w:rFonts w:ascii="Times New Roman" w:eastAsia="Times New Roman" w:hAnsi="Times New Roman" w:cs="Times New Roman"/>
                <w:sz w:val="24"/>
                <w:szCs w:val="24"/>
              </w:rPr>
              <w:t>фу</w:t>
            </w:r>
            <w:r w:rsidRPr="008D3961">
              <w:rPr>
                <w:rFonts w:ascii="Times New Roman" w:eastAsia="Times New Roman" w:hAnsi="Times New Roman" w:cs="Times New Roman"/>
                <w:sz w:val="24"/>
                <w:szCs w:val="24"/>
              </w:rPr>
              <w:t>нкционирование Семейной прогулочной группы.</w:t>
            </w:r>
          </w:p>
          <w:p w:rsidR="00D574E8" w:rsidRPr="008D3961" w:rsidRDefault="00D574E8" w:rsidP="00CF6D7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этап: </w:t>
            </w:r>
            <w:r w:rsidRPr="008D3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Аналитико-обобщающий (ноябрь-декабрь 2020 г.)</w:t>
            </w:r>
          </w:p>
          <w:p w:rsidR="00AF79A7" w:rsidRPr="008D3961" w:rsidRDefault="00D574E8" w:rsidP="00C16BE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Цель:</w:t>
            </w:r>
            <w:r w:rsidRPr="008D3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79A7" w:rsidRPr="008D3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достигнутых результатов и определение перспектив дальнейшего развития</w:t>
            </w:r>
            <w:r w:rsidR="00511658" w:rsidRPr="008D3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6BE9" w:rsidRPr="008D3961" w:rsidRDefault="00C16BE9" w:rsidP="00C16BE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D3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Задачи:</w:t>
            </w:r>
          </w:p>
          <w:p w:rsidR="00C16BE9" w:rsidRPr="008D3961" w:rsidRDefault="00C16BE9" w:rsidP="00C16BE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Провести анализ результатов по</w:t>
            </w:r>
            <w:r w:rsidRPr="008D3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внедрения новых форм взаимодействия с семьями, воспитывающих детей раннего возраста, в том числе детей, не посещающих </w:t>
            </w:r>
            <w:r w:rsidR="00511658" w:rsidRPr="008D3961">
              <w:rPr>
                <w:rFonts w:ascii="Times New Roman" w:eastAsia="Calibri" w:hAnsi="Times New Roman" w:cs="Times New Roman"/>
                <w:sz w:val="24"/>
                <w:szCs w:val="24"/>
              </w:rPr>
              <w:t>дошкольную организацию</w:t>
            </w:r>
            <w:r w:rsidRPr="008D39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16BE9" w:rsidRPr="008D3961" w:rsidRDefault="00C16BE9" w:rsidP="00C16B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Организовать обобщение и распространение положительного опыта внедрения новых форм взаимодействия с семьями, воспитывающих детей раннего возраста, в том числе детей, не посещающих </w:t>
            </w:r>
            <w:r w:rsidR="00511658" w:rsidRPr="008D3961">
              <w:rPr>
                <w:rFonts w:ascii="Times New Roman" w:eastAsia="Calibri" w:hAnsi="Times New Roman" w:cs="Times New Roman"/>
                <w:sz w:val="24"/>
                <w:szCs w:val="24"/>
              </w:rPr>
              <w:t>дошкольную организацию</w:t>
            </w:r>
            <w:r w:rsidRPr="008D39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16BE9" w:rsidRPr="008D3961" w:rsidRDefault="00C16BE9" w:rsidP="00C16BE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Подвести итоги деятельности </w:t>
            </w:r>
            <w:r w:rsidRPr="008D3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опорной площадки.</w:t>
            </w:r>
          </w:p>
          <w:p w:rsidR="00C16BE9" w:rsidRPr="008D3961" w:rsidRDefault="00C16BE9" w:rsidP="00C16BE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D3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Обсудить пути совершенствования работы по созданию условий </w:t>
            </w:r>
            <w:r w:rsidRPr="008D39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для повышения компетентности родителей в вопросах </w:t>
            </w:r>
            <w:r w:rsidRPr="008D3961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воспитания и образования детей раннего возраста.</w:t>
            </w:r>
          </w:p>
          <w:p w:rsidR="006E2A80" w:rsidRPr="008D3961" w:rsidRDefault="006E2A80" w:rsidP="006E2A8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D396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Ожидаемый результат:</w:t>
            </w:r>
          </w:p>
          <w:p w:rsidR="00C16BE9" w:rsidRPr="008D3961" w:rsidRDefault="008E6648" w:rsidP="008E664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Определена эффективность реализации мероприятий в рамках деятельности муниципальной опорной площадки;</w:t>
            </w:r>
          </w:p>
          <w:p w:rsidR="008E6648" w:rsidRPr="008D3961" w:rsidRDefault="008E6648" w:rsidP="00A30EE2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Подготовлены материалы для </w:t>
            </w:r>
            <w:r w:rsidRPr="008D3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обмена опытом по направлению деятельности муниципальной опорной площадки на муниципальном уровне: методические материалы по теме проекта для публикаций, выступления по теме проекта на заседаниях ГПСП;</w:t>
            </w:r>
          </w:p>
          <w:p w:rsidR="008E6648" w:rsidRPr="008D3961" w:rsidRDefault="00A30EE2" w:rsidP="00A30EE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Организован и проведен городской семинар совместно со специалистами МБУ ЦППМСП на базе ДОУ по теме «Развитие компетенции родителей, воспитывающих детей раннего возраста»</w:t>
            </w:r>
            <w:r w:rsidR="00511658" w:rsidRPr="008D3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640F" w:rsidRPr="008D3961" w:rsidTr="002651B6">
        <w:tc>
          <w:tcPr>
            <w:tcW w:w="2518" w:type="dxa"/>
          </w:tcPr>
          <w:p w:rsidR="0015640F" w:rsidRPr="008D3961" w:rsidRDefault="002651B6" w:rsidP="004552F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п</w:t>
            </w:r>
            <w:r w:rsidR="0015640F" w:rsidRPr="008D396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FB4508"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053" w:type="dxa"/>
          </w:tcPr>
          <w:p w:rsidR="0015640F" w:rsidRPr="008D3961" w:rsidRDefault="0015640F" w:rsidP="0015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Благоприятная адаптация детей раннего возраста к условиям детского сада</w:t>
            </w:r>
            <w:r w:rsidR="00786FDF" w:rsidRPr="008D3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40F" w:rsidRPr="008D3961" w:rsidRDefault="0015640F" w:rsidP="0015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партнерских отношений с семьями, воспитывающих детей </w:t>
            </w:r>
            <w:r w:rsidR="00786FDF" w:rsidRPr="008D3961">
              <w:rPr>
                <w:rFonts w:ascii="Times New Roman" w:hAnsi="Times New Roman" w:cs="Times New Roman"/>
                <w:sz w:val="24"/>
                <w:szCs w:val="24"/>
              </w:rPr>
              <w:t>раннего возраста.</w:t>
            </w:r>
          </w:p>
          <w:p w:rsidR="0015640F" w:rsidRPr="008D3961" w:rsidRDefault="0015640F" w:rsidP="0015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качеством предоставляемых усл</w:t>
            </w:r>
            <w:r w:rsidR="00786FDF" w:rsidRPr="008D3961">
              <w:rPr>
                <w:rFonts w:ascii="Times New Roman" w:hAnsi="Times New Roman" w:cs="Times New Roman"/>
                <w:sz w:val="24"/>
                <w:szCs w:val="24"/>
              </w:rPr>
              <w:t>уг, соответствие запросам семьи.</w:t>
            </w:r>
          </w:p>
          <w:p w:rsidR="0015640F" w:rsidRPr="008D3961" w:rsidRDefault="0015640F" w:rsidP="008042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Расширение спектра методических разработок педагогов ДОУ, обмен педагогическим опытом.</w:t>
            </w:r>
          </w:p>
        </w:tc>
      </w:tr>
      <w:tr w:rsidR="006E2A80" w:rsidRPr="008D3961" w:rsidTr="002651B6">
        <w:tc>
          <w:tcPr>
            <w:tcW w:w="2518" w:type="dxa"/>
          </w:tcPr>
          <w:p w:rsidR="006E2A80" w:rsidRPr="008D3961" w:rsidRDefault="006E2A80" w:rsidP="006E2A8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FB4508" w:rsidRPr="008D3961">
              <w:rPr>
                <w:rFonts w:ascii="Times New Roman" w:hAnsi="Times New Roman" w:cs="Times New Roman"/>
                <w:sz w:val="24"/>
                <w:szCs w:val="24"/>
              </w:rPr>
              <w:t>анируемые к разработке продукты</w:t>
            </w:r>
          </w:p>
          <w:p w:rsidR="006E2A80" w:rsidRPr="008D3961" w:rsidRDefault="006E2A80" w:rsidP="004552F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6E2A80" w:rsidRPr="008D3961" w:rsidRDefault="006E2A80" w:rsidP="006E2A8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Совместный проект МБДОУ «ДС № 481 г. Челябинска» и МБУ «ЦППМСП Калининского р-на г. Челябинска» «Вместе…»</w:t>
            </w:r>
            <w:r w:rsidRPr="008D3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3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(проект развития компетенции родителей, воспитывающих детей раннего возраста).</w:t>
            </w:r>
          </w:p>
          <w:p w:rsidR="006E2A80" w:rsidRPr="008D3961" w:rsidRDefault="006E2A80" w:rsidP="006E2A8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на виртуальной информационной площадке социальной сети </w:t>
            </w:r>
            <w:proofErr w:type="spellStart"/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A80" w:rsidRPr="008D3961" w:rsidRDefault="006E2A80" w:rsidP="006E2A8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Видеоблоги</w:t>
            </w:r>
            <w:proofErr w:type="spellEnd"/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специалистов: «Сам себе логопед», «Видео-советы психолога».</w:t>
            </w:r>
          </w:p>
          <w:p w:rsidR="006E2A80" w:rsidRPr="008D3961" w:rsidRDefault="006E2A80" w:rsidP="001564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Пакет </w:t>
            </w:r>
            <w:r w:rsidR="00FB4508"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макетов </w:t>
            </w: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локальных документов, регламентирующую работу Семейной прогулочной группы.</w:t>
            </w:r>
          </w:p>
        </w:tc>
      </w:tr>
      <w:tr w:rsidR="001559AF" w:rsidRPr="008D3961" w:rsidTr="002651B6">
        <w:tc>
          <w:tcPr>
            <w:tcW w:w="2518" w:type="dxa"/>
          </w:tcPr>
          <w:p w:rsidR="001559AF" w:rsidRPr="008D3961" w:rsidRDefault="001559AF" w:rsidP="002651B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реализации программы</w:t>
            </w:r>
            <w:r w:rsidR="00FB4508"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053" w:type="dxa"/>
          </w:tcPr>
          <w:p w:rsidR="002651B6" w:rsidRPr="008D3961" w:rsidRDefault="001559AF" w:rsidP="002651B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Информация о ходе выполнения программы представляется на за</w:t>
            </w:r>
            <w:r w:rsidR="002651B6"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седаниях Педагогического совета, Совета МБДОУ «ДС № 481 </w:t>
            </w:r>
            <w:r w:rsidR="00511658"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651B6" w:rsidRPr="008D3961">
              <w:rPr>
                <w:rFonts w:ascii="Times New Roman" w:hAnsi="Times New Roman" w:cs="Times New Roman"/>
                <w:sz w:val="24"/>
                <w:szCs w:val="24"/>
              </w:rPr>
              <w:t>г. Челябинска» и образовательном портале города Челябинска</w:t>
            </w:r>
            <w:r w:rsidR="00786FDF" w:rsidRPr="008D3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51B6" w:rsidRPr="008D3961" w:rsidTr="002651B6">
        <w:tc>
          <w:tcPr>
            <w:tcW w:w="2518" w:type="dxa"/>
          </w:tcPr>
          <w:p w:rsidR="002651B6" w:rsidRPr="008D3961" w:rsidRDefault="002651B6" w:rsidP="002651B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программой </w:t>
            </w:r>
            <w:r w:rsidR="00FB4508"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053" w:type="dxa"/>
          </w:tcPr>
          <w:p w:rsidR="002651B6" w:rsidRPr="008D3961" w:rsidRDefault="002651B6" w:rsidP="002651B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Текущее управление программой осуществляется администрацией МБДОУ «ДС № 481 г. Челябинска»</w:t>
            </w:r>
            <w:r w:rsidR="00786FDF" w:rsidRPr="008D3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1B6" w:rsidRPr="008D3961" w:rsidRDefault="002651B6" w:rsidP="002651B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Корректировка программы проводится Педагогическим советом МБДОУ «ДС № 481 г. Челябинска»</w:t>
            </w:r>
            <w:r w:rsidR="00786FDF" w:rsidRPr="008D3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51B6" w:rsidRPr="008D3961" w:rsidTr="002651B6">
        <w:tc>
          <w:tcPr>
            <w:tcW w:w="2518" w:type="dxa"/>
          </w:tcPr>
          <w:p w:rsidR="002651B6" w:rsidRPr="008D3961" w:rsidRDefault="002651B6" w:rsidP="002651B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Механизм реализации программы</w:t>
            </w:r>
            <w:r w:rsidR="00FB4508"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053" w:type="dxa"/>
          </w:tcPr>
          <w:p w:rsidR="002651B6" w:rsidRPr="008D3961" w:rsidRDefault="002651B6" w:rsidP="00786FD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Функцию общей</w:t>
            </w:r>
            <w:r w:rsidR="00786FDF"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 проекта выполняет Педагогический совет МБДОУ «ДС № 481 г. Челябинска».</w:t>
            </w:r>
          </w:p>
          <w:p w:rsidR="00AB737A" w:rsidRPr="008D3961" w:rsidRDefault="00786FDF" w:rsidP="00D574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D574E8" w:rsidRPr="008D3961">
              <w:rPr>
                <w:rFonts w:ascii="Times New Roman" w:hAnsi="Times New Roman" w:cs="Times New Roman"/>
                <w:sz w:val="24"/>
                <w:szCs w:val="24"/>
              </w:rPr>
              <w:t>программных мероприятий</w:t>
            </w: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творческой группой</w:t>
            </w:r>
            <w:r w:rsidR="00D574E8"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953D8"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 курируется одним из ответственных исполнителей.</w:t>
            </w:r>
          </w:p>
        </w:tc>
      </w:tr>
      <w:tr w:rsidR="00AB737A" w:rsidRPr="008D3961" w:rsidTr="002651B6">
        <w:tc>
          <w:tcPr>
            <w:tcW w:w="2518" w:type="dxa"/>
          </w:tcPr>
          <w:p w:rsidR="00AB737A" w:rsidRPr="008D3961" w:rsidRDefault="00AB737A" w:rsidP="002651B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Состав творческой группы</w:t>
            </w:r>
          </w:p>
        </w:tc>
        <w:tc>
          <w:tcPr>
            <w:tcW w:w="7053" w:type="dxa"/>
          </w:tcPr>
          <w:p w:rsidR="00AB737A" w:rsidRPr="008D3961" w:rsidRDefault="00AB737A" w:rsidP="00B953D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творческой группы: Байрамова Н.П.</w:t>
            </w:r>
            <w:r w:rsidR="00B953D8" w:rsidRPr="008D3961">
              <w:rPr>
                <w:rFonts w:ascii="Times New Roman" w:hAnsi="Times New Roman" w:cs="Times New Roman"/>
                <w:sz w:val="24"/>
                <w:szCs w:val="24"/>
              </w:rPr>
              <w:t>, заведующий.</w:t>
            </w:r>
          </w:p>
          <w:p w:rsidR="00B953D8" w:rsidRPr="008D3961" w:rsidRDefault="00B953D8" w:rsidP="00023B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творческой группы:</w:t>
            </w:r>
          </w:p>
          <w:p w:rsidR="00B953D8" w:rsidRPr="008D3961" w:rsidRDefault="00B953D8" w:rsidP="00023B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- Кондратюк Н.Ю., заместитель заведующего по учебно-воспитательной работе;</w:t>
            </w:r>
          </w:p>
          <w:p w:rsidR="00023B34" w:rsidRPr="008D3961" w:rsidRDefault="00B953D8" w:rsidP="00023B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- Романова У.С., заведующий структурным подразделением.</w:t>
            </w:r>
          </w:p>
          <w:p w:rsidR="00023B34" w:rsidRPr="008D3961" w:rsidRDefault="00023B34" w:rsidP="00023B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37A" w:rsidRPr="008D3961" w:rsidRDefault="00AB737A" w:rsidP="00023B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группы:</w:t>
            </w:r>
          </w:p>
          <w:p w:rsidR="00AB737A" w:rsidRPr="008D3961" w:rsidRDefault="00B953D8" w:rsidP="00023B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Вагина</w:t>
            </w:r>
            <w:proofErr w:type="spellEnd"/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 Е.А., учитель-логопед;</w:t>
            </w:r>
          </w:p>
          <w:p w:rsidR="00023B34" w:rsidRPr="008D3961" w:rsidRDefault="00023B34" w:rsidP="00023B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Гаманюк</w:t>
            </w:r>
            <w:proofErr w:type="spellEnd"/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 В.Н., воспитатель;</w:t>
            </w:r>
          </w:p>
          <w:p w:rsidR="00B953D8" w:rsidRPr="008D3961" w:rsidRDefault="00B953D8" w:rsidP="00023B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Лашкина</w:t>
            </w:r>
            <w:proofErr w:type="spellEnd"/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 Т.Ф., учитель-логопед;</w:t>
            </w:r>
          </w:p>
          <w:p w:rsidR="00023B34" w:rsidRPr="008D3961" w:rsidRDefault="00023B34" w:rsidP="00023B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Новичкова</w:t>
            </w:r>
            <w:proofErr w:type="spellEnd"/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 Л.А., воспитатель;</w:t>
            </w:r>
          </w:p>
          <w:p w:rsidR="00023B34" w:rsidRPr="008D3961" w:rsidRDefault="00023B34" w:rsidP="00023B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- Розум Е.В., инструктор по физическому воспитанию;</w:t>
            </w:r>
          </w:p>
          <w:p w:rsidR="00023B34" w:rsidRPr="008D3961" w:rsidRDefault="00023B34" w:rsidP="00023B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Тягнирядно</w:t>
            </w:r>
            <w:proofErr w:type="spellEnd"/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 Л.Н., воспитатель;</w:t>
            </w:r>
          </w:p>
          <w:p w:rsidR="00B953D8" w:rsidRPr="008D3961" w:rsidRDefault="00B953D8" w:rsidP="00023B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Фаткуллина</w:t>
            </w:r>
            <w:proofErr w:type="spellEnd"/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 А.В., педагог-психолог;</w:t>
            </w:r>
          </w:p>
          <w:p w:rsidR="00B953D8" w:rsidRPr="008D3961" w:rsidRDefault="00B953D8" w:rsidP="00023B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Хуртина</w:t>
            </w:r>
            <w:proofErr w:type="spellEnd"/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 О.А., педагог-психолог;</w:t>
            </w:r>
          </w:p>
          <w:p w:rsidR="00023B34" w:rsidRPr="008D3961" w:rsidRDefault="00B953D8" w:rsidP="00023B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D3961">
              <w:rPr>
                <w:rFonts w:ascii="Times New Roman" w:hAnsi="Times New Roman" w:cs="Times New Roman"/>
                <w:sz w:val="24"/>
                <w:szCs w:val="24"/>
              </w:rPr>
              <w:t>Шахоткина</w:t>
            </w:r>
            <w:proofErr w:type="spellEnd"/>
            <w:r w:rsidRPr="008D3961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="00023B34" w:rsidRPr="008D3961">
              <w:rPr>
                <w:rFonts w:ascii="Times New Roman" w:hAnsi="Times New Roman" w:cs="Times New Roman"/>
                <w:sz w:val="24"/>
                <w:szCs w:val="24"/>
              </w:rPr>
              <w:t>, воспитатель.</w:t>
            </w:r>
          </w:p>
          <w:p w:rsidR="00023B34" w:rsidRPr="008D3961" w:rsidRDefault="00023B34" w:rsidP="00023B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EE2" w:rsidRDefault="00A30EE2" w:rsidP="00A30E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D3961" w:rsidRDefault="00A30EE2" w:rsidP="00F404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И СОДЕРЖАНИЕ ДЕЯТЕЛЬНОСТИ </w:t>
      </w:r>
    </w:p>
    <w:p w:rsidR="000555A9" w:rsidRDefault="00A30EE2" w:rsidP="00F404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РЕАЛИЗАЦИИ ПРОГРАММЫ ПРОЕКТА</w:t>
      </w:r>
    </w:p>
    <w:p w:rsidR="00A30EE2" w:rsidRDefault="00A30EE2" w:rsidP="00F404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2835"/>
        <w:gridCol w:w="4219"/>
        <w:gridCol w:w="2552"/>
      </w:tblGrid>
      <w:tr w:rsidR="00F4047F" w:rsidRPr="00314727" w:rsidTr="003454A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F" w:rsidRDefault="00F4047F" w:rsidP="00D826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задачи на каждом этапе</w:t>
            </w:r>
          </w:p>
          <w:p w:rsidR="000555A9" w:rsidRPr="00314727" w:rsidRDefault="000555A9" w:rsidP="00D826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F" w:rsidRPr="00314727" w:rsidRDefault="00F4047F" w:rsidP="00D826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4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F" w:rsidRPr="00314727" w:rsidRDefault="00C11E27" w:rsidP="000555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F4047F" w:rsidRPr="00314727" w:rsidTr="003454A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F" w:rsidRPr="00314727" w:rsidRDefault="00AD6355" w:rsidP="005324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этап: а</w:t>
            </w:r>
            <w:r w:rsidR="00F4047F" w:rsidRPr="00314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налитико-организационный (</w:t>
            </w:r>
            <w:r w:rsidR="0053247E" w:rsidRPr="00314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декабрь 2019 г. </w:t>
            </w:r>
            <w:r w:rsidR="00F4047F" w:rsidRPr="00314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53247E" w:rsidRPr="00314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февраль</w:t>
            </w:r>
            <w:r w:rsidR="00F4047F" w:rsidRPr="00314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2020 г.)</w:t>
            </w:r>
          </w:p>
        </w:tc>
      </w:tr>
      <w:tr w:rsidR="00C11E27" w:rsidRPr="00314727" w:rsidTr="003454A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27" w:rsidRPr="00C11E27" w:rsidRDefault="00C11E27" w:rsidP="00C11E2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E27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обеспечение условий реализации программы</w:t>
            </w:r>
            <w:r w:rsidR="005116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</w:t>
            </w:r>
            <w:r w:rsidR="00A909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4047F" w:rsidRPr="00314727" w:rsidTr="003454A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7F" w:rsidRPr="00314727" w:rsidRDefault="00F4047F" w:rsidP="00C11E27">
            <w:pPr>
              <w:spacing w:before="120" w:after="1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Разработать нормативно-правовую базу, регламентирующую работу </w:t>
            </w:r>
            <w:r w:rsidRPr="00314727">
              <w:rPr>
                <w:rFonts w:ascii="Times New Roman" w:hAnsi="Times New Roman" w:cs="Times New Roman"/>
                <w:sz w:val="24"/>
                <w:szCs w:val="24"/>
              </w:rPr>
              <w:t>муниципальной опорной площадки</w:t>
            </w:r>
            <w:r w:rsidR="00A31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F" w:rsidRPr="00314727" w:rsidRDefault="00F4047F" w:rsidP="00C11E2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</w:t>
            </w:r>
            <w:r w:rsidR="0034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14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организации </w:t>
            </w: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опорной</w:t>
            </w:r>
            <w:r w:rsidRPr="003147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площадки </w:t>
            </w:r>
            <w:r w:rsidRPr="00314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создании творческой группы</w:t>
            </w:r>
            <w:r w:rsidR="00A3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047F" w:rsidRPr="00314727" w:rsidRDefault="00F4047F" w:rsidP="00C11E2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Положения о </w:t>
            </w: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опорной</w:t>
            </w:r>
            <w:r w:rsidRPr="003147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площадке. </w:t>
            </w:r>
          </w:p>
          <w:p w:rsidR="00A023C9" w:rsidRPr="00314727" w:rsidRDefault="00A023C9" w:rsidP="00C11E2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Положения о работе творческой группы по реализации программы </w:t>
            </w: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опорной</w:t>
            </w:r>
            <w:r w:rsidR="00A31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площадки</w:t>
            </w:r>
            <w:r w:rsidRPr="003147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023C9" w:rsidRPr="00314727" w:rsidRDefault="00A023C9" w:rsidP="00C11E2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7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Определение состава творческой группы </w:t>
            </w:r>
            <w:r w:rsidRPr="00314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программы </w:t>
            </w: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опорной</w:t>
            </w:r>
            <w:r w:rsidRPr="003147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площадки. Внесение корректировки функциональных обязанностей </w:t>
            </w:r>
            <w:r w:rsidR="0053247E" w:rsidRPr="003147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членов творческой группы.</w:t>
            </w:r>
          </w:p>
          <w:p w:rsidR="00F4047F" w:rsidRPr="00C11E27" w:rsidRDefault="00F4047F" w:rsidP="00C11E2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раздела на официальном сайте ДОУ.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F" w:rsidRPr="00314727" w:rsidRDefault="00F4047F" w:rsidP="00C11E2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механизма эффективного управления. </w:t>
            </w:r>
          </w:p>
          <w:p w:rsidR="00F4047F" w:rsidRPr="00314727" w:rsidRDefault="00F4047F" w:rsidP="00C11E2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оптимальных нормативных и кадровых условий для организации работы муниципальной опорной площадки.</w:t>
            </w:r>
          </w:p>
          <w:p w:rsidR="00F4047F" w:rsidRDefault="004C3459" w:rsidP="00C11E27">
            <w:pPr>
              <w:spacing w:before="120" w:after="1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сопровождение</w:t>
            </w:r>
            <w:r w:rsidR="00906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</w:t>
            </w:r>
            <w:r w:rsidR="00906C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сайте ДОУ.</w:t>
            </w:r>
          </w:p>
          <w:p w:rsidR="00C11E27" w:rsidRPr="00314727" w:rsidRDefault="00C11E27" w:rsidP="00C11E2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Локальные документы.</w:t>
            </w:r>
          </w:p>
        </w:tc>
      </w:tr>
      <w:tr w:rsidR="00F4047F" w:rsidRPr="00314727" w:rsidTr="003454A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62" w:rsidRPr="00C11E27" w:rsidRDefault="00F4047F" w:rsidP="00C11E27">
            <w:pPr>
              <w:spacing w:before="120" w:after="1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анализ </w:t>
            </w:r>
            <w:r w:rsidRPr="003147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научно-методической, </w:t>
            </w:r>
            <w:r w:rsidRPr="00314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психолого-педагогической </w:t>
            </w:r>
            <w:r w:rsidRPr="003147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литературы</w:t>
            </w:r>
            <w:r w:rsidR="00772C62" w:rsidRPr="003147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C00FF" w:rsidRPr="003147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публикаций, </w:t>
            </w:r>
            <w:r w:rsidR="00772C62" w:rsidRPr="003147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психолого-педагогического опыта</w:t>
            </w:r>
            <w:r w:rsidRPr="003147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направлению работы</w:t>
            </w:r>
            <w:r w:rsidR="00A31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1775"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опорной</w:t>
            </w:r>
            <w:r w:rsidR="00A31775" w:rsidRPr="003147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площадки</w:t>
            </w:r>
            <w:r w:rsidR="00A90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F" w:rsidRPr="00314727" w:rsidRDefault="00F4047F" w:rsidP="00C11E2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теоретических аспектов</w:t>
            </w: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147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опыта работы по теме</w:t>
            </w:r>
            <w:r w:rsidR="00A31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1775"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опорной</w:t>
            </w:r>
            <w:r w:rsidR="00A31775" w:rsidRPr="003147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площадки</w:t>
            </w:r>
            <w:r w:rsidRPr="003147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методов, технологий, средств и форм реализации программы.</w:t>
            </w:r>
          </w:p>
          <w:p w:rsidR="00F4047F" w:rsidRPr="00314727" w:rsidRDefault="00F4047F" w:rsidP="00C11E27">
            <w:pPr>
              <w:spacing w:before="120" w:after="120"/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F" w:rsidRDefault="00F4047F" w:rsidP="00C11E2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Формирование банка </w:t>
            </w:r>
            <w:r w:rsidR="005F74D6" w:rsidRPr="00314727">
              <w:rPr>
                <w:rFonts w:ascii="Times New Roman" w:hAnsi="Times New Roman" w:cs="Times New Roman"/>
                <w:sz w:val="24"/>
                <w:szCs w:val="24"/>
              </w:rPr>
              <w:t xml:space="preserve">справочных пособий и информационных материалов </w:t>
            </w:r>
            <w:r w:rsidRPr="003147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методических идей по реализации программы </w:t>
            </w:r>
            <w:r w:rsidR="00C1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проекта.</w:t>
            </w:r>
          </w:p>
          <w:p w:rsidR="00C11E27" w:rsidRPr="00314727" w:rsidRDefault="00C11E27" w:rsidP="00C11E2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047F" w:rsidRPr="00314727" w:rsidTr="003454A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7F" w:rsidRPr="00314727" w:rsidRDefault="00F4047F" w:rsidP="00C11E2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анализ затруднений родителей в вопросах воспитания и образования детей раннего возраста</w:t>
            </w:r>
            <w:r w:rsidR="008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F" w:rsidRPr="00314727" w:rsidRDefault="00314727" w:rsidP="00C11E2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72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4047F" w:rsidRPr="00314727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и обработка результатов мониторинга (анкетирования) родителей детей раннего возраста, в том числе детей, не посещающих детский сад</w:t>
            </w:r>
            <w:r w:rsidRPr="00314727">
              <w:rPr>
                <w:rFonts w:ascii="Times New Roman" w:eastAsia="Times New Roman" w:hAnsi="Times New Roman" w:cs="Times New Roman"/>
                <w:sz w:val="24"/>
                <w:szCs w:val="24"/>
              </w:rPr>
              <w:t>. Разработка авторских анкет.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2" w:rsidRDefault="00F4047F" w:rsidP="00B0065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выявленных проблем, образовательных запросов, мнений родителей воспитывающих детей раннего возраста.</w:t>
            </w:r>
          </w:p>
          <w:p w:rsidR="00B00652" w:rsidRDefault="00F4047F" w:rsidP="00B0065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успешного опыта семейного воспитания</w:t>
            </w:r>
            <w:r w:rsidR="008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11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047F" w:rsidRPr="00314727" w:rsidRDefault="00C11E27" w:rsidP="00B0065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Аналитическая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справка.</w:t>
            </w:r>
          </w:p>
        </w:tc>
      </w:tr>
      <w:tr w:rsidR="00BA7393" w:rsidRPr="00314727" w:rsidTr="003454A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93" w:rsidRPr="00314727" w:rsidRDefault="00BA7393" w:rsidP="00B00652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Провести анализ запросов родителей на работу Семейной прогулочной группы.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93" w:rsidRPr="00314727" w:rsidRDefault="00BA7393" w:rsidP="0051165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</w:t>
            </w:r>
            <w:r w:rsidR="00511658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опрос</w:t>
            </w:r>
            <w:r w:rsidR="0051165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 детей раннего возраста не посещающих детский сад (оформивших заявление на зачисление ребенка в группу кратковременного пребывания ДОУ)</w:t>
            </w:r>
            <w:r w:rsidR="006D25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0C" w:rsidRDefault="00181E0C" w:rsidP="00B0065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результатов опроса.</w:t>
            </w:r>
          </w:p>
          <w:p w:rsidR="00BA7393" w:rsidRDefault="00181E0C" w:rsidP="00B0065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раннего возраста не посещающих детский 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</w:t>
            </w:r>
            <w:r w:rsidR="00CE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ДОУ.</w:t>
            </w:r>
          </w:p>
          <w:p w:rsidR="002316A6" w:rsidRPr="00314727" w:rsidRDefault="00B00652" w:rsidP="00B0065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справка.</w:t>
            </w:r>
          </w:p>
        </w:tc>
      </w:tr>
      <w:tr w:rsidR="00F4047F" w:rsidRPr="00314727" w:rsidTr="003454A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7F" w:rsidRPr="00314727" w:rsidRDefault="00AD6355" w:rsidP="003454AE">
            <w:pPr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этап: п</w:t>
            </w:r>
            <w:r w:rsidR="00F4047F" w:rsidRPr="00314727">
              <w:rPr>
                <w:rFonts w:ascii="Times New Roman" w:hAnsi="Times New Roman" w:cs="Times New Roman"/>
                <w:b/>
                <w:sz w:val="24"/>
                <w:szCs w:val="24"/>
              </w:rPr>
              <w:t>рактико-ориентированный (февраль-ноябрь 2020)</w:t>
            </w:r>
          </w:p>
        </w:tc>
      </w:tr>
      <w:tr w:rsidR="00A90925" w:rsidRPr="00314727" w:rsidTr="003454A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25" w:rsidRPr="00A90925" w:rsidRDefault="00A90925" w:rsidP="00A9092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92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программы проекта, проведение мониторинга эффективности реализации программных мероприятий</w:t>
            </w:r>
            <w:r w:rsidR="006D2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047F" w:rsidRPr="00314727" w:rsidTr="003454A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7F" w:rsidRPr="00314727" w:rsidRDefault="00ED6E68" w:rsidP="00B0065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</w:t>
            </w:r>
            <w:r w:rsidR="00996865" w:rsidRPr="00314727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профессионального мастерства </w:t>
            </w:r>
            <w:r w:rsidR="00F4047F"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 в вопросах организации эффективного взаимодействия с семьей</w:t>
            </w:r>
            <w:r w:rsidR="006D2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99" w:rsidRDefault="00DA79B7" w:rsidP="00B0065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7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511658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методического сопровождения</w:t>
            </w:r>
            <w:r w:rsidR="003571CE" w:rsidRPr="00314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педагогов</w:t>
            </w:r>
            <w:r w:rsidR="005F74D6" w:rsidRPr="003147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D7A99" w:rsidRDefault="00B00652" w:rsidP="00B0065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165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консультирования </w:t>
            </w:r>
            <w:r w:rsidR="005F74D6" w:rsidRPr="00314727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511658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образовательных организаций </w:t>
            </w:r>
            <w:r w:rsidR="005F74D6" w:rsidRPr="00314727">
              <w:rPr>
                <w:rFonts w:ascii="Times New Roman" w:hAnsi="Times New Roman" w:cs="Times New Roman"/>
                <w:sz w:val="24"/>
                <w:szCs w:val="24"/>
              </w:rPr>
              <w:t>по проблемам психолого-педагогического сопровождения семьи</w:t>
            </w:r>
            <w:r w:rsidR="003571CE" w:rsidRPr="00314727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адаптации ребенка раннего возраста</w:t>
            </w:r>
            <w:r w:rsidR="005F74D6" w:rsidRPr="0031472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D7A99" w:rsidRDefault="00B00652" w:rsidP="00B0065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74D6" w:rsidRPr="00314727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практикумы для воспитателей по внедрению в практику новых технологий, форм работы с семьей, воспитывающей ребенка раннего возраста; </w:t>
            </w:r>
          </w:p>
          <w:p w:rsidR="003D7A99" w:rsidRDefault="00B00652" w:rsidP="00B0065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0688" w:rsidRPr="0031472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педагогов о новинках научной и методической литературы, статьях в отраслевых журналах; </w:t>
            </w:r>
          </w:p>
          <w:p w:rsidR="00920448" w:rsidRPr="00314727" w:rsidRDefault="00B00652" w:rsidP="00B0065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0688" w:rsidRPr="003147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4047F" w:rsidRPr="00314727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="00AD6355">
              <w:rPr>
                <w:rFonts w:ascii="Times New Roman" w:hAnsi="Times New Roman" w:cs="Times New Roman"/>
                <w:sz w:val="24"/>
                <w:szCs w:val="24"/>
              </w:rPr>
              <w:t>работка</w:t>
            </w:r>
            <w:r w:rsidR="00F4047F" w:rsidRPr="00314727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рекомендаций, для педагогов с размещением </w:t>
            </w:r>
            <w:r w:rsidR="00511658">
              <w:rPr>
                <w:rFonts w:ascii="Times New Roman" w:hAnsi="Times New Roman" w:cs="Times New Roman"/>
                <w:sz w:val="24"/>
                <w:szCs w:val="24"/>
              </w:rPr>
              <w:t>на сайте</w:t>
            </w:r>
            <w:r w:rsidR="00F4047F" w:rsidRPr="00314727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 w:rsidR="003D7A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0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A9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130F7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AD635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использованию </w:t>
            </w:r>
            <w:r w:rsidR="00130F74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r w:rsidR="00F3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355">
              <w:rPr>
                <w:rFonts w:ascii="Times New Roman" w:hAnsi="Times New Roman" w:cs="Times New Roman"/>
                <w:sz w:val="24"/>
                <w:szCs w:val="24"/>
              </w:rPr>
              <w:t>ресурсов в работе с семьей</w:t>
            </w:r>
            <w:r w:rsidR="003D7A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B7" w:rsidRPr="00314727" w:rsidRDefault="00DA79B7" w:rsidP="00B0065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взаимодействия педагогов с родителями детей раннего возраста.</w:t>
            </w:r>
          </w:p>
          <w:p w:rsidR="00C40688" w:rsidRPr="00314727" w:rsidRDefault="00511658" w:rsidP="0092044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материалы.</w:t>
            </w:r>
          </w:p>
        </w:tc>
      </w:tr>
      <w:tr w:rsidR="00F4047F" w:rsidRPr="00314727" w:rsidTr="003454A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7F" w:rsidRPr="00314727" w:rsidRDefault="00F4047F" w:rsidP="00BB046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Способствовать эффективному </w:t>
            </w:r>
            <w:r w:rsidRPr="0031472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взаимодействию с семьей</w:t>
            </w: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вопросах образования и воспитания детей раннего возраста через </w:t>
            </w:r>
            <w:r w:rsidRPr="00314727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проект МБДОУ «ДС № 481 г. </w:t>
            </w:r>
            <w:r w:rsidRPr="00314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Челябинска» и МБУ «ЦППМСП Калининского р-на г. Челябинска» </w:t>
            </w:r>
            <w:r w:rsidRPr="002316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16A6" w:rsidRPr="002316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6E68" w:rsidRPr="002316A6">
              <w:rPr>
                <w:rFonts w:ascii="Times New Roman" w:hAnsi="Times New Roman" w:cs="Times New Roman"/>
                <w:sz w:val="24"/>
                <w:szCs w:val="24"/>
              </w:rPr>
              <w:t>месте…</w:t>
            </w:r>
            <w:r w:rsidRPr="002316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7393" w:rsidRPr="00BA73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A7393" w:rsidRPr="00BA7393">
              <w:rPr>
                <w:rFonts w:ascii="Times New Roman" w:hAnsi="Times New Roman" w:cs="Times New Roman"/>
                <w:sz w:val="24"/>
                <w:szCs w:val="24"/>
              </w:rPr>
              <w:t>(проект развития компетенции</w:t>
            </w:r>
            <w:r w:rsidR="00BA7393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 w:rsidR="00BA7393" w:rsidRPr="00BA7393">
              <w:rPr>
                <w:rFonts w:ascii="Times New Roman" w:hAnsi="Times New Roman" w:cs="Times New Roman"/>
                <w:sz w:val="24"/>
                <w:szCs w:val="24"/>
              </w:rPr>
              <w:t>, воспитывающих детей раннего возраста)</w:t>
            </w:r>
            <w:r w:rsidRPr="00314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47F" w:rsidRPr="00314727" w:rsidRDefault="00F4047F" w:rsidP="00920448">
            <w:pPr>
              <w:spacing w:before="120" w:after="12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25" w:rsidRDefault="00F4047F" w:rsidP="00BB046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совместных с родителями мероприятий в рамках </w:t>
            </w:r>
            <w:r w:rsidR="002316A6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2316A6" w:rsidRPr="002316A6">
              <w:rPr>
                <w:rFonts w:ascii="Times New Roman" w:hAnsi="Times New Roman" w:cs="Times New Roman"/>
                <w:sz w:val="24"/>
                <w:szCs w:val="24"/>
              </w:rPr>
              <w:t>«Вместе…»</w:t>
            </w:r>
            <w:r w:rsidR="008757D2">
              <w:rPr>
                <w:rFonts w:ascii="Times New Roman" w:hAnsi="Times New Roman" w:cs="Times New Roman"/>
                <w:sz w:val="24"/>
                <w:szCs w:val="24"/>
              </w:rPr>
              <w:t xml:space="preserve"> (очных, заочных),</w:t>
            </w:r>
            <w:r w:rsidR="002316A6" w:rsidRPr="00BA73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1472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осуществление </w:t>
            </w:r>
            <w:r w:rsidR="00314727">
              <w:rPr>
                <w:rFonts w:ascii="Times New Roman" w:hAnsi="Times New Roman" w:cs="Times New Roman"/>
                <w:sz w:val="24"/>
                <w:szCs w:val="24"/>
              </w:rPr>
              <w:t>обмена</w:t>
            </w:r>
            <w:r w:rsidRPr="00314727">
              <w:rPr>
                <w:rFonts w:ascii="Times New Roman" w:hAnsi="Times New Roman" w:cs="Times New Roman"/>
                <w:sz w:val="24"/>
                <w:szCs w:val="24"/>
              </w:rPr>
              <w:t xml:space="preserve"> мнениями и опытом в вопросах воспитании детей.</w:t>
            </w:r>
          </w:p>
          <w:p w:rsidR="00A90925" w:rsidRDefault="00A90925" w:rsidP="00A9092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между специалистами МБУ </w:t>
            </w:r>
            <w:r w:rsidRPr="00314727">
              <w:rPr>
                <w:rFonts w:ascii="Times New Roman" w:hAnsi="Times New Roman" w:cs="Times New Roman"/>
                <w:sz w:val="24"/>
                <w:szCs w:val="24"/>
              </w:rPr>
              <w:t xml:space="preserve">ЦППМСП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ДОУ с родителями </w:t>
            </w:r>
            <w:r w:rsidR="00D82BE6">
              <w:rPr>
                <w:rFonts w:ascii="Times New Roman" w:hAnsi="Times New Roman" w:cs="Times New Roman"/>
                <w:sz w:val="24"/>
                <w:szCs w:val="24"/>
              </w:rPr>
              <w:t>организуется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на базе ДОУ, так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r w:rsidRPr="003147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вир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туальной информационной площадке</w:t>
            </w:r>
            <w:r w:rsidRPr="003147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социальной сети </w:t>
            </w:r>
            <w:proofErr w:type="spellStart"/>
            <w:r w:rsidRPr="003147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Instagram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C46313" w:rsidRPr="00A90925" w:rsidRDefault="00F4047F" w:rsidP="00BB046A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9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Уникальность проекта заключается в том, что не только педагоги, но и сами родители являются </w:t>
            </w:r>
            <w:proofErr w:type="spellStart"/>
            <w:r w:rsidRPr="00A90925">
              <w:rPr>
                <w:rFonts w:ascii="Times New Roman" w:hAnsi="Times New Roman" w:cs="Times New Roman"/>
                <w:i/>
                <w:sz w:val="24"/>
                <w:szCs w:val="24"/>
              </w:rPr>
              <w:t>коучами</w:t>
            </w:r>
            <w:proofErr w:type="spellEnd"/>
            <w:r w:rsidRPr="00A909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(экспертами), если у них есть успешный опыт воспитания дошкольника раннего возраста по проблеме, </w:t>
            </w:r>
            <w:r w:rsidR="009D3D3A" w:rsidRPr="00A909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обсуждаемой на встрече. </w:t>
            </w:r>
          </w:p>
          <w:p w:rsidR="00F33B58" w:rsidRPr="00A90925" w:rsidRDefault="002B73AC" w:rsidP="00BB046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A909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Тематика мероприятий максимально адаптирована под запросы родителей, </w:t>
            </w:r>
            <w:r w:rsidR="00EA3E1C" w:rsidRPr="00A90925">
              <w:rPr>
                <w:rFonts w:ascii="Times New Roman" w:hAnsi="Times New Roman" w:cs="Times New Roman"/>
                <w:i/>
                <w:sz w:val="24"/>
                <w:szCs w:val="24"/>
              </w:rPr>
              <w:t>с целью выстраивания адресной помощи в вопросах развитии педагогической компетенции. С</w:t>
            </w:r>
            <w:r w:rsidRPr="00A90925">
              <w:rPr>
                <w:rFonts w:ascii="Times New Roman" w:hAnsi="Times New Roman" w:cs="Times New Roman"/>
                <w:i/>
                <w:sz w:val="24"/>
                <w:szCs w:val="24"/>
              </w:rPr>
              <w:t>пециалистами МБУ ЦППМСП разработаны анкеты</w:t>
            </w:r>
            <w:r w:rsidR="00EA3E1C" w:rsidRPr="00A909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родителей</w:t>
            </w:r>
            <w:r w:rsidRPr="00A90925">
              <w:rPr>
                <w:rFonts w:ascii="Times New Roman" w:hAnsi="Times New Roman" w:cs="Times New Roman"/>
                <w:i/>
                <w:sz w:val="24"/>
                <w:szCs w:val="24"/>
              </w:rPr>
              <w:t>, которые</w:t>
            </w:r>
            <w:r w:rsidR="00EA3E1C" w:rsidRPr="00A909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подразумевают открытые ответы, поэтому педагоги могут проанализировать личное мнение родителя малыша, высказывающего свою позицию по заявленной тематике. Анкеты размещаются в </w:t>
            </w:r>
            <w:proofErr w:type="spellStart"/>
            <w:r w:rsidR="00EA3E1C" w:rsidRPr="00A90925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Instagram</w:t>
            </w:r>
            <w:proofErr w:type="spellEnd"/>
            <w:r w:rsidR="00EA3E1C" w:rsidRPr="00A90925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F" w:rsidRPr="00314727" w:rsidRDefault="009D3D3A" w:rsidP="00BB046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Психолого-педагогическая и методическая помощь родителям детей раннего возраста</w:t>
            </w:r>
            <w:r w:rsidR="00C46313"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A3E1C" w:rsidRPr="00314727" w:rsidRDefault="008757D2" w:rsidP="00BB046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="0023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проекта</w:t>
            </w:r>
            <w:r w:rsidR="0013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16A6" w:rsidRPr="002316A6">
              <w:rPr>
                <w:rFonts w:ascii="Times New Roman" w:hAnsi="Times New Roman" w:cs="Times New Roman"/>
                <w:sz w:val="24"/>
                <w:szCs w:val="24"/>
              </w:rPr>
              <w:t>«Вместе…»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4047F" w:rsidRPr="00314727" w:rsidTr="003454A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7F" w:rsidRPr="00314727" w:rsidRDefault="00F4047F" w:rsidP="008757D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Обеспечить информационно-просветительскую поддержку родителей</w:t>
            </w:r>
            <w:r w:rsidR="00193FDB"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 раннего возраста</w:t>
            </w:r>
            <w:r w:rsidR="00C46313"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</w:t>
            </w: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13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B4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6313"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посещающих </w:t>
            </w:r>
            <w:r w:rsidR="00D8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сад</w:t>
            </w: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информационной телекоммуникационной сети «Интернет» через </w:t>
            </w:r>
            <w:r w:rsidRPr="003147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использование виртуальной информационной площадки социальной сети </w:t>
            </w:r>
            <w:proofErr w:type="spellStart"/>
            <w:r w:rsidRPr="003147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Instagram</w:t>
            </w:r>
            <w:proofErr w:type="spellEnd"/>
            <w:r w:rsidRPr="003147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="001D43A2" w:rsidRPr="003147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через работу</w:t>
            </w:r>
            <w:r w:rsidR="00193FDB" w:rsidRPr="003147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47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видеоблогов</w:t>
            </w:r>
            <w:proofErr w:type="spellEnd"/>
            <w:r w:rsidRPr="003147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193FDB" w:rsidRPr="003147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педагогических работников</w:t>
            </w:r>
            <w:r w:rsidRPr="003147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 сайте ДОУ.</w:t>
            </w:r>
          </w:p>
          <w:p w:rsidR="00F4047F" w:rsidRPr="00314727" w:rsidRDefault="00F4047F" w:rsidP="008757D2">
            <w:pPr>
              <w:spacing w:before="120" w:after="12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F" w:rsidRPr="00314727" w:rsidRDefault="001D43A2" w:rsidP="008757D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72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постоянного (ежедневного) обновления информации </w:t>
            </w:r>
            <w:r w:rsidRPr="003147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социальной сети </w:t>
            </w:r>
            <w:proofErr w:type="spellStart"/>
            <w:r w:rsidRPr="003147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Instagram</w:t>
            </w:r>
            <w:proofErr w:type="spellEnd"/>
            <w:r w:rsidRPr="0031472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проекта «</w:t>
            </w:r>
            <w:r w:rsidR="009F589A">
              <w:rPr>
                <w:rFonts w:ascii="Times New Roman" w:hAnsi="Times New Roman" w:cs="Times New Roman"/>
                <w:sz w:val="24"/>
                <w:szCs w:val="24"/>
              </w:rPr>
              <w:t>Вместе…</w:t>
            </w:r>
            <w:r w:rsidRPr="003147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B73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B73AC" w:rsidRPr="002B73AC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130F74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proofErr w:type="spellEnd"/>
            <w:r w:rsidR="00130F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73AC" w:rsidRPr="002B7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F74">
              <w:rPr>
                <w:rFonts w:ascii="Times New Roman" w:hAnsi="Times New Roman" w:cs="Times New Roman"/>
                <w:sz w:val="24"/>
                <w:szCs w:val="24"/>
              </w:rPr>
              <w:t>консультативные видео</w:t>
            </w:r>
            <w:r w:rsidR="002B73AC" w:rsidRPr="002B73AC">
              <w:rPr>
                <w:rFonts w:ascii="Times New Roman" w:hAnsi="Times New Roman" w:cs="Times New Roman"/>
                <w:sz w:val="24"/>
                <w:szCs w:val="24"/>
              </w:rPr>
              <w:t>ролики, актуальн</w:t>
            </w:r>
            <w:r w:rsidR="002B73AC">
              <w:rPr>
                <w:rFonts w:ascii="Times New Roman" w:hAnsi="Times New Roman" w:cs="Times New Roman"/>
                <w:sz w:val="24"/>
                <w:szCs w:val="24"/>
              </w:rPr>
              <w:t>ая информация</w:t>
            </w:r>
            <w:r w:rsidR="002B73AC" w:rsidRPr="002B73AC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малышей, полезные с</w:t>
            </w:r>
            <w:r w:rsidR="002B73AC">
              <w:rPr>
                <w:rFonts w:ascii="Times New Roman" w:hAnsi="Times New Roman" w:cs="Times New Roman"/>
                <w:sz w:val="24"/>
                <w:szCs w:val="24"/>
              </w:rPr>
              <w:t>сылки на методические материалы и др.)</w:t>
            </w:r>
            <w:r w:rsidRPr="00314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43A2" w:rsidRDefault="001D43A2" w:rsidP="008757D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72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</w:t>
            </w:r>
            <w:r w:rsidR="002B73A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30F74">
              <w:rPr>
                <w:rFonts w:ascii="Times New Roman" w:hAnsi="Times New Roman" w:cs="Times New Roman"/>
                <w:sz w:val="24"/>
                <w:szCs w:val="24"/>
              </w:rPr>
              <w:t>практику</w:t>
            </w:r>
            <w:r w:rsidR="002B73AC">
              <w:rPr>
                <w:rFonts w:ascii="Times New Roman" w:hAnsi="Times New Roman" w:cs="Times New Roman"/>
                <w:sz w:val="24"/>
                <w:szCs w:val="24"/>
              </w:rPr>
              <w:t xml:space="preserve"> с семьями детей раннего возраста </w:t>
            </w:r>
            <w:proofErr w:type="spellStart"/>
            <w:r w:rsidR="00193FDB" w:rsidRPr="00314727">
              <w:rPr>
                <w:rFonts w:ascii="Times New Roman" w:hAnsi="Times New Roman" w:cs="Times New Roman"/>
                <w:sz w:val="24"/>
                <w:szCs w:val="24"/>
              </w:rPr>
              <w:t>видеоблогов</w:t>
            </w:r>
            <w:proofErr w:type="spellEnd"/>
            <w:r w:rsidR="00193FDB" w:rsidRPr="00314727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ДОУ</w:t>
            </w:r>
            <w:r w:rsidR="002B73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93FDB" w:rsidRPr="00314727">
              <w:rPr>
                <w:rFonts w:ascii="Times New Roman" w:hAnsi="Times New Roman" w:cs="Times New Roman"/>
                <w:sz w:val="24"/>
                <w:szCs w:val="24"/>
              </w:rPr>
              <w:t xml:space="preserve"> «Сам себе логопед», «</w:t>
            </w:r>
            <w:r w:rsidR="00193904" w:rsidRPr="00314727">
              <w:rPr>
                <w:rFonts w:ascii="Times New Roman" w:hAnsi="Times New Roman" w:cs="Times New Roman"/>
                <w:sz w:val="24"/>
                <w:szCs w:val="24"/>
              </w:rPr>
              <w:t>Видео-советы психолога»</w:t>
            </w:r>
            <w:r w:rsidR="003D7A99">
              <w:rPr>
                <w:rFonts w:ascii="Times New Roman" w:hAnsi="Times New Roman" w:cs="Times New Roman"/>
                <w:sz w:val="24"/>
                <w:szCs w:val="24"/>
              </w:rPr>
              <w:t>, направленных на углубление имеющихся знаний родителей детей раннего возраста об адаптационном периоде и развитии адаптивных возможностей ребенка, мотивирующих родителей к деятельности.</w:t>
            </w:r>
          </w:p>
          <w:p w:rsidR="00F33B58" w:rsidRPr="00314727" w:rsidRDefault="00BA7393" w:rsidP="008757D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3D7A99">
              <w:rPr>
                <w:rFonts w:ascii="Times New Roman" w:hAnsi="Times New Roman" w:cs="Times New Roman"/>
                <w:sz w:val="24"/>
                <w:szCs w:val="24"/>
              </w:rPr>
              <w:t>актуальной для родителей, детей раннего возраста</w:t>
            </w:r>
            <w:r w:rsidR="000B7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на сайте ДОУ в разделе «Адаптация – дело серьезное»</w:t>
            </w:r>
            <w:r w:rsidR="003D7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7F" w:rsidRDefault="00F4047F" w:rsidP="008757D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Удовлетворение потребности родителей (законных представителей) в саморазвитии по вопросам образования и воспитания детей раннего возраста</w:t>
            </w:r>
            <w:r w:rsidR="001D43A2"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90925" w:rsidRPr="00314727" w:rsidRDefault="00A90925" w:rsidP="008757D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странички </w:t>
            </w:r>
            <w:proofErr w:type="spellStart"/>
            <w:r w:rsidRPr="003147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Instagram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проекта «Вместе…»</w:t>
            </w:r>
            <w:r w:rsidR="006D25C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130F74" w:rsidRPr="006D25C9" w:rsidRDefault="00372567" w:rsidP="008757D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</w:t>
            </w:r>
            <w:r w:rsidR="004C3459" w:rsidRPr="006D2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150 подписчиков на </w:t>
            </w:r>
            <w:proofErr w:type="spellStart"/>
            <w:r w:rsidR="004C3459" w:rsidRPr="006D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Instagram</w:t>
            </w:r>
            <w:proofErr w:type="spellEnd"/>
            <w:r w:rsidR="00130F74" w:rsidRPr="006D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4F5C" w:rsidRDefault="00A90925" w:rsidP="008757D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варианты</w:t>
            </w:r>
            <w:r w:rsidR="003D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 w:rsidR="003D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D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видеоблогов</w:t>
            </w:r>
            <w:proofErr w:type="spellEnd"/>
            <w:r w:rsidR="003D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4047F" w:rsidRPr="00314727" w:rsidRDefault="00130F74" w:rsidP="008757D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Продвижение</w:t>
            </w:r>
            <w:r w:rsidR="004C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34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сайта ДОУ.</w:t>
            </w:r>
          </w:p>
        </w:tc>
      </w:tr>
      <w:tr w:rsidR="006028E4" w:rsidRPr="00314727" w:rsidTr="003454A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E4" w:rsidRPr="00314727" w:rsidRDefault="00181E0C" w:rsidP="008757D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Способствовать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повышению педагогической компетенции родителей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раннего возраста не посещающих детский 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функционирование Семейной прогулочной группы.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A9" w:rsidRPr="00F33B58" w:rsidRDefault="00193904" w:rsidP="008757D2">
            <w:pPr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Внедрить в практику работу Семейной </w:t>
            </w: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прогулочной группы</w:t>
            </w:r>
            <w:r w:rsidR="008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</w:t>
            </w:r>
            <w:r w:rsidR="00BA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азработ</w:t>
            </w:r>
            <w:r w:rsidR="00FD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="00BA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локальных документов, регламентирующих деятельность </w:t>
            </w:r>
            <w:r w:rsidR="002316A6"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Семейной прогулочной группы</w:t>
            </w:r>
            <w:r w:rsidR="0023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К</w:t>
            </w:r>
            <w:r w:rsidR="00840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омплектование</w:t>
            </w:r>
            <w:r w:rsidR="0023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567" w:rsidRPr="00372567" w:rsidRDefault="00FD6DEA" w:rsidP="008757D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Удовлетворение </w:t>
            </w:r>
            <w:r w:rsidRPr="003725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потребности родителей</w:t>
            </w:r>
            <w:r w:rsidR="00372567" w:rsidRPr="00372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раннего возраста в</w:t>
            </w:r>
            <w:r w:rsidRPr="00372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2567" w:rsidRPr="0037256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дошкольного образования.</w:t>
            </w:r>
          </w:p>
          <w:p w:rsidR="00F33B58" w:rsidRPr="006D25C9" w:rsidRDefault="00F33B58" w:rsidP="008757D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C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Семейной прогулочной группы не менее 20 неорганизованных детей раннего возраста.</w:t>
            </w:r>
          </w:p>
          <w:p w:rsidR="00A90925" w:rsidRPr="00A90925" w:rsidRDefault="00A90925" w:rsidP="008757D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92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Семейной прогулочной группы</w:t>
            </w:r>
            <w:r w:rsidR="006D25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757D2" w:rsidRPr="00F33B58" w:rsidRDefault="00D82BE6" w:rsidP="00D82BE6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Макеты локальных документов</w:t>
            </w:r>
            <w:r w:rsidR="008757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047F" w:rsidRPr="00314727" w:rsidTr="003454A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A4" w:rsidRPr="00314727" w:rsidRDefault="00F4047F" w:rsidP="008757D2">
            <w:pPr>
              <w:spacing w:before="120" w:after="1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Оптимизировать и гармонизировать детско-родительские взаимоотношения</w:t>
            </w:r>
            <w:r w:rsidR="000B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 проекты педагогов,</w:t>
            </w:r>
            <w:r w:rsidR="00372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27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="001405A4" w:rsidRPr="003147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пособствующ</w:t>
            </w:r>
            <w:r w:rsidR="000B76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="00193904" w:rsidRPr="00314727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</w:t>
            </w:r>
            <w:r w:rsidR="001405A4" w:rsidRPr="003147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игрово</w:t>
            </w:r>
            <w:r w:rsidR="00193904" w:rsidRPr="003147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 w:rsidR="001405A4" w:rsidRPr="003147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взаимодействи</w:t>
            </w:r>
            <w:r w:rsidR="00193904" w:rsidRPr="003147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r w:rsidR="001405A4" w:rsidRPr="003147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родителей и детей</w:t>
            </w:r>
            <w:r w:rsidR="000B76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повышению адаптивных возможностей ребенка</w:t>
            </w:r>
            <w:r w:rsidR="00044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раннего возраста.</w:t>
            </w:r>
          </w:p>
          <w:p w:rsidR="00F4047F" w:rsidRPr="00314727" w:rsidRDefault="00F4047F" w:rsidP="008757D2">
            <w:pPr>
              <w:spacing w:before="120" w:after="12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355" w:rsidRPr="00314727" w:rsidRDefault="000B7647" w:rsidP="008757D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авторских проектов педагогов ДОУ </w:t>
            </w: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«Родительский клуб «Семья»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582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совместный проект педагога-психолога, музыкального руководителя и воспитателя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«Расти здоровый, малыш»</w:t>
            </w:r>
            <w:r w:rsidR="00582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(совместный проект инструктора по физическому воспитанию, педагога-психолога и инструктора по гигиеническому воспитанию)</w:t>
            </w:r>
            <w:r w:rsidR="00AD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способствующих </w:t>
            </w:r>
            <w:r w:rsidR="00AD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развитию</w:t>
            </w:r>
            <w:r w:rsidR="00AD6355"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</w:t>
            </w:r>
            <w:r w:rsidR="00AD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раннего возраста </w:t>
            </w:r>
            <w:r w:rsidR="00AD6355"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семейном воспитании.</w:t>
            </w:r>
          </w:p>
          <w:p w:rsidR="006E53A9" w:rsidRDefault="00044698" w:rsidP="008757D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r w:rsidR="00AD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реализация воспитателями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цикла мероприятий с участие</w:t>
            </w:r>
            <w:r w:rsidR="00AD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родителей и детей</w:t>
            </w:r>
            <w:r w:rsidR="00AD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раннего возраста</w:t>
            </w:r>
            <w:r w:rsidR="00372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372567" w:rsidRPr="006535C8">
              <w:rPr>
                <w:rFonts w:ascii="Times New Roman" w:hAnsi="Times New Roman" w:cs="Times New Roman"/>
                <w:sz w:val="24"/>
                <w:szCs w:val="24"/>
              </w:rPr>
              <w:t xml:space="preserve"> период адаптации </w:t>
            </w:r>
            <w:r w:rsidR="00372567">
              <w:rPr>
                <w:rFonts w:ascii="Times New Roman" w:hAnsi="Times New Roman" w:cs="Times New Roman"/>
                <w:sz w:val="24"/>
                <w:szCs w:val="24"/>
              </w:rPr>
              <w:t>дошкольника к</w:t>
            </w:r>
            <w:r w:rsidR="00372567" w:rsidRPr="00AC383C">
              <w:rPr>
                <w:rFonts w:ascii="Times New Roman" w:hAnsi="Times New Roman" w:cs="Times New Roman"/>
                <w:sz w:val="24"/>
                <w:szCs w:val="24"/>
              </w:rPr>
              <w:t xml:space="preserve"> новым социально-педагогическим условиям воспитания</w:t>
            </w:r>
            <w:r w:rsidR="00372567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образования.</w:t>
            </w:r>
          </w:p>
          <w:p w:rsidR="008757D2" w:rsidRPr="008757D2" w:rsidRDefault="008757D2" w:rsidP="008757D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материалов методических разработок для публикации.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5A4" w:rsidRDefault="001405A4" w:rsidP="008757D2">
            <w:pPr>
              <w:spacing w:before="120" w:after="1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47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психолого-педагогической готовности родителей детей раннего возраста к использованию эффективных методов и приемов, способствующих успешному (позитивному) взаимодействию с детьми.</w:t>
            </w:r>
          </w:p>
          <w:p w:rsidR="00F4047F" w:rsidRDefault="006D25C9" w:rsidP="008757D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варианты программ</w:t>
            </w:r>
            <w:r w:rsidR="00AD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проектов.</w:t>
            </w:r>
          </w:p>
          <w:p w:rsidR="00F1523E" w:rsidRPr="00314727" w:rsidRDefault="00F1523E" w:rsidP="008757D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разработки.</w:t>
            </w:r>
          </w:p>
        </w:tc>
      </w:tr>
      <w:tr w:rsidR="006E53A9" w:rsidRPr="00314727" w:rsidTr="003454A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9" w:rsidRPr="00314727" w:rsidRDefault="00B46C07" w:rsidP="00BB046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Провести корректировку содержания </w:t>
            </w:r>
            <w:r w:rsidR="00C92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деятельности </w:t>
            </w: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опорной</w:t>
            </w:r>
            <w:r w:rsidRPr="003147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площадки</w:t>
            </w:r>
            <w:r w:rsidRPr="00314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922E8">
              <w:rPr>
                <w:rFonts w:ascii="Times New Roman" w:eastAsia="Calibri" w:hAnsi="Times New Roman" w:cs="Times New Roman"/>
                <w:sz w:val="24"/>
                <w:szCs w:val="24"/>
              </w:rPr>
              <w:t>(по необходимости)</w:t>
            </w:r>
            <w:r w:rsidR="00875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B046A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работу по о</w:t>
            </w:r>
            <w:r w:rsidR="00BB0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свещению деятельности, обмена </w:t>
            </w:r>
            <w:r w:rsidR="00BB0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опытом работы по тематике проекта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A9" w:rsidRDefault="006E53A9" w:rsidP="008757D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 промежуточных результатов </w:t>
            </w:r>
            <w:r w:rsidRPr="00314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программы </w:t>
            </w: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опорной</w:t>
            </w:r>
            <w:r w:rsidRPr="003147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площадки</w:t>
            </w:r>
            <w:r w:rsidR="00B4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46C0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B46C07" w:rsidRPr="00314727">
              <w:rPr>
                <w:rFonts w:ascii="Times New Roman" w:eastAsia="Calibri" w:hAnsi="Times New Roman" w:cs="Times New Roman"/>
                <w:sz w:val="24"/>
                <w:szCs w:val="24"/>
              </w:rPr>
              <w:t>орректировка содержания</w:t>
            </w:r>
            <w:r w:rsidR="00B46C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E53A9" w:rsidRDefault="006E53A9" w:rsidP="008757D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Освещение и обсуждение работы по реализации </w:t>
            </w:r>
            <w:r w:rsidR="00B46C07" w:rsidRPr="00314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D8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</w:t>
            </w:r>
            <w:r w:rsidR="00B46C07" w:rsidRPr="00314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6C07"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опорной</w:t>
            </w:r>
            <w:r w:rsidR="00B46C07" w:rsidRPr="003147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площадки</w:t>
            </w:r>
            <w:r w:rsidRPr="006E5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 w:rsidR="00C92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5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муниципальном уровн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4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B046A" w:rsidRPr="00BB046A" w:rsidRDefault="00BB046A" w:rsidP="008757D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 выступления</w:t>
            </w:r>
            <w:r w:rsidRPr="008E6648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творческой группы на августовской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ференции работников образования.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E8" w:rsidRDefault="00A90925" w:rsidP="008757D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Скорректированные методические продукты</w:t>
            </w:r>
            <w:r w:rsidR="006D2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5AD" w:rsidRPr="00314727" w:rsidRDefault="004B7D8B" w:rsidP="00BB046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</w:t>
            </w:r>
            <w:r w:rsidR="00372567">
              <w:rPr>
                <w:rFonts w:ascii="Times New Roman" w:hAnsi="Times New Roman" w:cs="Times New Roman"/>
                <w:sz w:val="24"/>
                <w:szCs w:val="24"/>
              </w:rPr>
              <w:t xml:space="preserve">для обсуждения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="00BB046A">
              <w:rPr>
                <w:rFonts w:ascii="Times New Roman" w:hAnsi="Times New Roman" w:cs="Times New Roman"/>
                <w:sz w:val="24"/>
                <w:szCs w:val="24"/>
              </w:rPr>
              <w:t xml:space="preserve">районных, городских </w:t>
            </w:r>
            <w:r w:rsidR="00FA662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</w:t>
            </w:r>
            <w:r w:rsidR="00FA6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72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2ABD" w:rsidRPr="00314727" w:rsidTr="003454A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BD" w:rsidRPr="006E53A9" w:rsidRDefault="006E53A9" w:rsidP="00345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3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этап: </w:t>
            </w:r>
            <w:r w:rsidRPr="006E53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Аналитико-обобщающий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(ноябрь-декабрь 2020 г.)</w:t>
            </w:r>
          </w:p>
        </w:tc>
      </w:tr>
      <w:tr w:rsidR="00A90925" w:rsidRPr="00314727" w:rsidTr="003454A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25" w:rsidRPr="00A90925" w:rsidRDefault="00A90925" w:rsidP="00D82BE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AF7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достигнутых результатов и определение перспектив дальнейшего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42ABD" w:rsidRPr="00314727" w:rsidTr="003454A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BD" w:rsidRPr="00F1523E" w:rsidRDefault="00A95A7D" w:rsidP="00D82BE6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анализ </w:t>
            </w:r>
            <w:r w:rsidR="00C40688" w:rsidRPr="0031472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r w:rsidR="000051F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051FA" w:rsidRPr="00005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внедрения нов</w:t>
            </w:r>
            <w:r w:rsidR="00005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ых форм взаимодействия с семьями, воспитывающих детей раннего возраста, в том числе детей, не посещающих </w:t>
            </w:r>
            <w:r w:rsidR="00D82BE6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</w:t>
            </w:r>
            <w:r w:rsidR="000051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25" w:rsidRDefault="00A95A7D" w:rsidP="00BB046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7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 обработка результатов мониторинга (анкетирования)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степени удовлетворённости </w:t>
            </w:r>
            <w:r w:rsidRPr="00314727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391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5A7D" w:rsidRDefault="00A95A7D" w:rsidP="00BB046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адаптации детей раннего возраста к условиям ДОУ.</w:t>
            </w:r>
          </w:p>
          <w:p w:rsidR="00F1523E" w:rsidRPr="00BB046A" w:rsidRDefault="00840ED6" w:rsidP="00BB046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 детей раннего возраста в адаптационный период.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7D" w:rsidRDefault="00A95A7D" w:rsidP="00BB046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A7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реализации </w:t>
            </w:r>
            <w:r w:rsidR="00343EE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A95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деятельности муниципальной опорной площадки.</w:t>
            </w:r>
          </w:p>
          <w:p w:rsidR="00542ABD" w:rsidRPr="00314727" w:rsidRDefault="00BB046A" w:rsidP="00BB046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  <w:r w:rsidR="00A90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15AD" w:rsidRPr="00314727" w:rsidTr="003454A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FA" w:rsidRPr="000051FA" w:rsidRDefault="000051FA" w:rsidP="00BB046A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1FA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о</w:t>
            </w:r>
            <w:r w:rsidR="0045262E" w:rsidRPr="000051FA">
              <w:rPr>
                <w:rFonts w:ascii="Times New Roman" w:eastAsia="Calibri" w:hAnsi="Times New Roman" w:cs="Times New Roman"/>
                <w:sz w:val="24"/>
                <w:szCs w:val="24"/>
              </w:rPr>
              <w:t>бобщение и распространение положительного опыта</w:t>
            </w:r>
            <w:r w:rsidRPr="00005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внедрения новых форм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взаимодействия с семьями, воспитывающих детей раннего возраста, в том числе детей, не посещающих </w:t>
            </w:r>
            <w:r w:rsidR="00D82BE6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C15AD" w:rsidRPr="00314727" w:rsidRDefault="006C15AD" w:rsidP="00BB046A">
            <w:pPr>
              <w:spacing w:before="120" w:after="12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AD" w:rsidRDefault="000051FA" w:rsidP="00BB046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7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A9092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</w:t>
            </w:r>
            <w:r w:rsidRPr="00314727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A93D0A">
              <w:rPr>
                <w:rFonts w:ascii="Times New Roman" w:hAnsi="Times New Roman" w:cs="Times New Roman"/>
                <w:sz w:val="24"/>
                <w:szCs w:val="24"/>
              </w:rPr>
              <w:t xml:space="preserve">а совместно со специалистами МБУ </w:t>
            </w:r>
            <w:r w:rsidR="00A93D0A" w:rsidRPr="00314727">
              <w:rPr>
                <w:rFonts w:ascii="Times New Roman" w:hAnsi="Times New Roman" w:cs="Times New Roman"/>
                <w:sz w:val="24"/>
                <w:szCs w:val="24"/>
              </w:rPr>
              <w:t>ЦППМСП</w:t>
            </w:r>
            <w:r w:rsidRPr="00314727">
              <w:rPr>
                <w:rFonts w:ascii="Times New Roman" w:hAnsi="Times New Roman" w:cs="Times New Roman"/>
                <w:sz w:val="24"/>
                <w:szCs w:val="24"/>
              </w:rPr>
              <w:t xml:space="preserve"> на базе ДОУ по </w:t>
            </w:r>
            <w:r w:rsidR="00682319">
              <w:rPr>
                <w:rFonts w:ascii="Times New Roman" w:hAnsi="Times New Roman" w:cs="Times New Roman"/>
                <w:sz w:val="24"/>
                <w:szCs w:val="24"/>
              </w:rPr>
              <w:t>теме «Развитие</w:t>
            </w:r>
            <w:r w:rsidR="00682319" w:rsidRPr="00BA7393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</w:t>
            </w:r>
            <w:r w:rsidR="00682319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 w:rsidR="00682319" w:rsidRPr="00BA7393">
              <w:rPr>
                <w:rFonts w:ascii="Times New Roman" w:hAnsi="Times New Roman" w:cs="Times New Roman"/>
                <w:sz w:val="24"/>
                <w:szCs w:val="24"/>
              </w:rPr>
              <w:t>, воспитывающих детей раннего возраста</w:t>
            </w:r>
            <w:r w:rsidR="006823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3EE2" w:rsidRDefault="00343EE2" w:rsidP="00BB046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в рамках работы городских профессиональных сообще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руководителей и педагогов образовательных организаций, реализующих программы дошкольного образования</w:t>
            </w:r>
            <w:r w:rsidR="00A93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43EE2" w:rsidRDefault="00A93D0A" w:rsidP="00BB046A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7470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редставление опыта работы в рамках работы конференций, организуемых и проводимых Муниципальным бюджетным учреждением дополнительного профессионального образования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470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«Центр развития образования города Челябинска».</w:t>
            </w:r>
          </w:p>
          <w:p w:rsidR="005B577E" w:rsidRDefault="00682319" w:rsidP="00BB046A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Анонсирование </w:t>
            </w:r>
            <w:r w:rsidR="005B577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деятельности ДОУ на</w:t>
            </w:r>
            <w:r w:rsidR="0080518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портале Комитета по </w:t>
            </w:r>
            <w:r w:rsidR="00A3177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делам образования города Челяби</w:t>
            </w:r>
            <w:r w:rsidR="0080518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</w:t>
            </w:r>
            <w:r w:rsidR="00A3177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</w:t>
            </w:r>
            <w:r w:rsidR="0080518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ка.</w:t>
            </w:r>
          </w:p>
          <w:p w:rsidR="00682319" w:rsidRDefault="00A93D0A" w:rsidP="00BB046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r w:rsidR="00304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исполнителями публикаций по проблематике опорной площадки.</w:t>
            </w:r>
          </w:p>
          <w:p w:rsidR="00A31775" w:rsidRPr="00BB046A" w:rsidRDefault="00804A29" w:rsidP="00BB046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r w:rsidR="00805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1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1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методических разработок и проектов</w:t>
            </w:r>
            <w:r w:rsidR="0068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педагогов</w:t>
            </w:r>
            <w:r w:rsidR="00F1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2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«Адаптация – дело серьезное»</w:t>
            </w:r>
            <w:r w:rsidR="006D2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C9" w:rsidRDefault="006D25C9" w:rsidP="00BB046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Обобщенный опыт работы муниципальной опорной площадки.</w:t>
            </w:r>
          </w:p>
          <w:p w:rsidR="006D25C9" w:rsidRDefault="006D25C9" w:rsidP="00BB046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Публикации.</w:t>
            </w:r>
          </w:p>
          <w:p w:rsidR="006C15AD" w:rsidRPr="00BB046A" w:rsidRDefault="006D25C9" w:rsidP="00BB046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семинар.</w:t>
            </w:r>
          </w:p>
        </w:tc>
      </w:tr>
      <w:tr w:rsidR="00826BE0" w:rsidRPr="00314727" w:rsidTr="003454A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E0" w:rsidRPr="00314727" w:rsidRDefault="00F1523E" w:rsidP="006D25C9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Подвести итоги 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муниципальной опорной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площадки.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3E" w:rsidRPr="008D3961" w:rsidRDefault="00826BE0" w:rsidP="006D25C9">
            <w:pPr>
              <w:spacing w:before="120" w:after="120"/>
              <w:jc w:val="both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314727">
              <w:rPr>
                <w:rFonts w:ascii="Times New Roman" w:eastAsia="Andale Sans UI" w:hAnsi="Times New Roman" w:cs="Times New Roman"/>
                <w:sz w:val="24"/>
                <w:szCs w:val="24"/>
              </w:rPr>
              <w:lastRenderedPageBreak/>
              <w:t xml:space="preserve">Подготовка и представление итогового отчета о реализации 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муниципальной опорной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площадки</w:t>
            </w:r>
            <w:r w:rsidR="00F1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E0" w:rsidRPr="00314727" w:rsidRDefault="00826BE0" w:rsidP="006D25C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727">
              <w:rPr>
                <w:rFonts w:ascii="Times New Roman" w:eastAsia="Andale Sans UI" w:hAnsi="Times New Roman" w:cs="Times New Roman"/>
                <w:sz w:val="24"/>
                <w:szCs w:val="24"/>
              </w:rPr>
              <w:lastRenderedPageBreak/>
              <w:t>Итоговый отчет по инновационной деятельности</w:t>
            </w:r>
            <w:r w:rsidR="00F1523E">
              <w:rPr>
                <w:rFonts w:ascii="Times New Roman" w:eastAsia="Andale Sans UI" w:hAnsi="Times New Roman" w:cs="Times New Roman"/>
                <w:sz w:val="24"/>
                <w:szCs w:val="24"/>
              </w:rPr>
              <w:t>.</w:t>
            </w:r>
          </w:p>
        </w:tc>
      </w:tr>
      <w:tr w:rsidR="00826BE0" w:rsidRPr="00314727" w:rsidTr="003454A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E0" w:rsidRPr="00314727" w:rsidRDefault="00372567" w:rsidP="006D25C9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5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Обсудить</w:t>
            </w:r>
            <w:r w:rsidR="00826BE0" w:rsidRPr="00314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пути совершенствования</w:t>
            </w:r>
            <w:r w:rsidR="00826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по созданию условий </w:t>
            </w:r>
            <w:r w:rsidR="00826BE0" w:rsidRPr="00826B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для повышения компетентности родителей в вопросах </w:t>
            </w:r>
            <w:r w:rsidR="00826BE0" w:rsidRPr="00826BE0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воспитания и образования детей раннего возраста.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E0" w:rsidRPr="00314727" w:rsidRDefault="00826BE0" w:rsidP="006D25C9">
            <w:pPr>
              <w:spacing w:before="120" w:after="120"/>
              <w:jc w:val="both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Составление плана </w:t>
            </w:r>
            <w:r w:rsidRPr="00314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действий ДОУ на </w:t>
            </w:r>
            <w:r w:rsidR="00F938F2">
              <w:rPr>
                <w:rFonts w:ascii="Times New Roman" w:eastAsia="Calibri" w:hAnsi="Times New Roman" w:cs="Times New Roman"/>
                <w:sz w:val="24"/>
                <w:szCs w:val="24"/>
              </w:rPr>
              <w:t>следующий период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Pr="00314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учетом полученных результатов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E0" w:rsidRPr="00314727" w:rsidRDefault="00F938F2" w:rsidP="006D25C9">
            <w:pPr>
              <w:spacing w:before="120" w:after="120"/>
              <w:jc w:val="both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A95A7D">
              <w:rPr>
                <w:rFonts w:ascii="Times New Roman" w:hAnsi="Times New Roman" w:cs="Times New Roman"/>
                <w:sz w:val="24"/>
                <w:szCs w:val="24"/>
              </w:rPr>
              <w:t>Определение дальнейших перспектив</w:t>
            </w:r>
            <w:r w:rsidR="00F15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7090E" w:rsidRDefault="0057090E">
      <w:pPr>
        <w:rPr>
          <w:rFonts w:ascii="Times New Roman" w:hAnsi="Times New Roman" w:cs="Times New Roman"/>
          <w:b/>
          <w:sz w:val="28"/>
          <w:szCs w:val="28"/>
        </w:rPr>
      </w:pPr>
    </w:p>
    <w:sectPr w:rsidR="0057090E" w:rsidSect="00B2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2E87"/>
    <w:multiLevelType w:val="hybridMultilevel"/>
    <w:tmpl w:val="A96E93DE"/>
    <w:lvl w:ilvl="0" w:tplc="A7E47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060475"/>
    <w:multiLevelType w:val="hybridMultilevel"/>
    <w:tmpl w:val="67DA7890"/>
    <w:lvl w:ilvl="0" w:tplc="8F869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EE734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70AD6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88D65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0C195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0E8D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C4F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921D8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A4451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827409"/>
    <w:multiLevelType w:val="hybridMultilevel"/>
    <w:tmpl w:val="83A0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E7E04"/>
    <w:multiLevelType w:val="multilevel"/>
    <w:tmpl w:val="77B0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A3167A"/>
    <w:multiLevelType w:val="hybridMultilevel"/>
    <w:tmpl w:val="1F7A10F2"/>
    <w:lvl w:ilvl="0" w:tplc="CC1CD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0669A6"/>
    <w:multiLevelType w:val="hybridMultilevel"/>
    <w:tmpl w:val="F91C599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577E03"/>
    <w:multiLevelType w:val="hybridMultilevel"/>
    <w:tmpl w:val="6A50F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4047F"/>
    <w:rsid w:val="000051FA"/>
    <w:rsid w:val="00023A36"/>
    <w:rsid w:val="00023B34"/>
    <w:rsid w:val="000305E2"/>
    <w:rsid w:val="00041EF2"/>
    <w:rsid w:val="00044698"/>
    <w:rsid w:val="000555A9"/>
    <w:rsid w:val="000B234D"/>
    <w:rsid w:val="000B7647"/>
    <w:rsid w:val="000D759E"/>
    <w:rsid w:val="000F32CC"/>
    <w:rsid w:val="000F36E5"/>
    <w:rsid w:val="000F4B24"/>
    <w:rsid w:val="000F61A6"/>
    <w:rsid w:val="00130F74"/>
    <w:rsid w:val="001405A4"/>
    <w:rsid w:val="00142480"/>
    <w:rsid w:val="001559AF"/>
    <w:rsid w:val="0015640F"/>
    <w:rsid w:val="0015711C"/>
    <w:rsid w:val="00181E0C"/>
    <w:rsid w:val="00193904"/>
    <w:rsid w:val="00193FDB"/>
    <w:rsid w:val="001D43A2"/>
    <w:rsid w:val="001E29F2"/>
    <w:rsid w:val="001F6B60"/>
    <w:rsid w:val="001F7AD2"/>
    <w:rsid w:val="002316A6"/>
    <w:rsid w:val="00247702"/>
    <w:rsid w:val="002626F8"/>
    <w:rsid w:val="002651B6"/>
    <w:rsid w:val="002A0D58"/>
    <w:rsid w:val="002B73AC"/>
    <w:rsid w:val="002C35F0"/>
    <w:rsid w:val="002E7E99"/>
    <w:rsid w:val="00304E32"/>
    <w:rsid w:val="0031269A"/>
    <w:rsid w:val="00314727"/>
    <w:rsid w:val="00334E9D"/>
    <w:rsid w:val="00343EE2"/>
    <w:rsid w:val="003454AE"/>
    <w:rsid w:val="003571CE"/>
    <w:rsid w:val="00361AE1"/>
    <w:rsid w:val="00372567"/>
    <w:rsid w:val="00391525"/>
    <w:rsid w:val="00392095"/>
    <w:rsid w:val="003B1964"/>
    <w:rsid w:val="003C00FF"/>
    <w:rsid w:val="003D4F5C"/>
    <w:rsid w:val="003D7A99"/>
    <w:rsid w:val="00451C9F"/>
    <w:rsid w:val="0045262E"/>
    <w:rsid w:val="004552F0"/>
    <w:rsid w:val="004B3781"/>
    <w:rsid w:val="004B4831"/>
    <w:rsid w:val="004B7D8B"/>
    <w:rsid w:val="004C3459"/>
    <w:rsid w:val="004E445B"/>
    <w:rsid w:val="00511658"/>
    <w:rsid w:val="0053247E"/>
    <w:rsid w:val="00542ABD"/>
    <w:rsid w:val="0057090E"/>
    <w:rsid w:val="0058275F"/>
    <w:rsid w:val="005A2B15"/>
    <w:rsid w:val="005B4E3B"/>
    <w:rsid w:val="005B577E"/>
    <w:rsid w:val="005F74D6"/>
    <w:rsid w:val="006028E4"/>
    <w:rsid w:val="006222BF"/>
    <w:rsid w:val="0062254C"/>
    <w:rsid w:val="00657B9E"/>
    <w:rsid w:val="00682319"/>
    <w:rsid w:val="006C15AD"/>
    <w:rsid w:val="006D25C9"/>
    <w:rsid w:val="006E2A80"/>
    <w:rsid w:val="006E53A9"/>
    <w:rsid w:val="00722291"/>
    <w:rsid w:val="007470F9"/>
    <w:rsid w:val="00771E70"/>
    <w:rsid w:val="00772420"/>
    <w:rsid w:val="00772C62"/>
    <w:rsid w:val="007751FE"/>
    <w:rsid w:val="00786FDF"/>
    <w:rsid w:val="008042C9"/>
    <w:rsid w:val="00804A29"/>
    <w:rsid w:val="00805186"/>
    <w:rsid w:val="0082071B"/>
    <w:rsid w:val="00826BE0"/>
    <w:rsid w:val="00833309"/>
    <w:rsid w:val="00835AC7"/>
    <w:rsid w:val="00840AFA"/>
    <w:rsid w:val="00840ED6"/>
    <w:rsid w:val="00857038"/>
    <w:rsid w:val="008757D2"/>
    <w:rsid w:val="0088194E"/>
    <w:rsid w:val="008D3961"/>
    <w:rsid w:val="008E6648"/>
    <w:rsid w:val="00906C65"/>
    <w:rsid w:val="00920448"/>
    <w:rsid w:val="00933102"/>
    <w:rsid w:val="00945186"/>
    <w:rsid w:val="009716D6"/>
    <w:rsid w:val="00995218"/>
    <w:rsid w:val="00996865"/>
    <w:rsid w:val="009C1A93"/>
    <w:rsid w:val="009D3D3A"/>
    <w:rsid w:val="009D4806"/>
    <w:rsid w:val="009D480B"/>
    <w:rsid w:val="009D4B56"/>
    <w:rsid w:val="009F589A"/>
    <w:rsid w:val="00A023C9"/>
    <w:rsid w:val="00A30EE2"/>
    <w:rsid w:val="00A31775"/>
    <w:rsid w:val="00A47B1B"/>
    <w:rsid w:val="00A62FE8"/>
    <w:rsid w:val="00A90925"/>
    <w:rsid w:val="00A93D0A"/>
    <w:rsid w:val="00A948FC"/>
    <w:rsid w:val="00A95A7D"/>
    <w:rsid w:val="00AB54EA"/>
    <w:rsid w:val="00AB737A"/>
    <w:rsid w:val="00AD6355"/>
    <w:rsid w:val="00AE0B22"/>
    <w:rsid w:val="00AE401C"/>
    <w:rsid w:val="00AF79A7"/>
    <w:rsid w:val="00B00652"/>
    <w:rsid w:val="00B2643F"/>
    <w:rsid w:val="00B46C07"/>
    <w:rsid w:val="00B63BE0"/>
    <w:rsid w:val="00B953D8"/>
    <w:rsid w:val="00BA5050"/>
    <w:rsid w:val="00BA7393"/>
    <w:rsid w:val="00BB046A"/>
    <w:rsid w:val="00BB6F7A"/>
    <w:rsid w:val="00BB7E76"/>
    <w:rsid w:val="00BF2C61"/>
    <w:rsid w:val="00C11E27"/>
    <w:rsid w:val="00C147C7"/>
    <w:rsid w:val="00C16BE9"/>
    <w:rsid w:val="00C357EE"/>
    <w:rsid w:val="00C40688"/>
    <w:rsid w:val="00C46313"/>
    <w:rsid w:val="00C55AA9"/>
    <w:rsid w:val="00C62C8B"/>
    <w:rsid w:val="00C71F2E"/>
    <w:rsid w:val="00C806A7"/>
    <w:rsid w:val="00C922E8"/>
    <w:rsid w:val="00CE65B9"/>
    <w:rsid w:val="00CF6D73"/>
    <w:rsid w:val="00D01C16"/>
    <w:rsid w:val="00D3738A"/>
    <w:rsid w:val="00D574E8"/>
    <w:rsid w:val="00D82BE6"/>
    <w:rsid w:val="00D9568E"/>
    <w:rsid w:val="00D970DA"/>
    <w:rsid w:val="00DA79B7"/>
    <w:rsid w:val="00DD3A51"/>
    <w:rsid w:val="00E37D7A"/>
    <w:rsid w:val="00E73DDF"/>
    <w:rsid w:val="00E91E2C"/>
    <w:rsid w:val="00EA3E1C"/>
    <w:rsid w:val="00EB2166"/>
    <w:rsid w:val="00EC4472"/>
    <w:rsid w:val="00ED6E68"/>
    <w:rsid w:val="00EE0A99"/>
    <w:rsid w:val="00EF74E7"/>
    <w:rsid w:val="00F1523E"/>
    <w:rsid w:val="00F1745C"/>
    <w:rsid w:val="00F30CA1"/>
    <w:rsid w:val="00F33B58"/>
    <w:rsid w:val="00F4047F"/>
    <w:rsid w:val="00F938F2"/>
    <w:rsid w:val="00FA6627"/>
    <w:rsid w:val="00FB3264"/>
    <w:rsid w:val="00FB4508"/>
    <w:rsid w:val="00FD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4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0D75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0D759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D759E"/>
    <w:rPr>
      <w:color w:val="0000FF"/>
      <w:u w:val="single"/>
    </w:rPr>
  </w:style>
  <w:style w:type="paragraph" w:customStyle="1" w:styleId="Default">
    <w:name w:val="Default"/>
    <w:rsid w:val="00F17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35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5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3481</TotalTime>
  <Pages>1</Pages>
  <Words>3888</Words>
  <Characters>22166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2020-03-03T05:29:00Z</cp:lastPrinted>
  <dcterms:created xsi:type="dcterms:W3CDTF">2019-11-22T09:44:00Z</dcterms:created>
  <dcterms:modified xsi:type="dcterms:W3CDTF">2020-03-03T07:12:00Z</dcterms:modified>
</cp:coreProperties>
</file>