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44" w:rsidRPr="002955B4" w:rsidRDefault="00151E44" w:rsidP="00151E44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51E44" w:rsidRPr="002955B4" w:rsidRDefault="00151E44" w:rsidP="00151E44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151E44" w:rsidRPr="002955B4" w:rsidRDefault="00151E44" w:rsidP="00151E44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2955B4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2955B4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151E44" w:rsidRPr="002955B4" w:rsidRDefault="00151E44" w:rsidP="00151E44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2955B4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2955B4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151E44" w:rsidRPr="002955B4" w:rsidRDefault="00151E44" w:rsidP="00151E44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151E44" w:rsidRPr="002955B4" w:rsidRDefault="00151E44" w:rsidP="00151E44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151E44" w:rsidRPr="00045B56" w:rsidRDefault="00151E44" w:rsidP="00151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E44" w:rsidRPr="00125E0D" w:rsidRDefault="00151E44" w:rsidP="00151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E0D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151E44" w:rsidRPr="00960E1D" w:rsidRDefault="00151E44" w:rsidP="00151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E44" w:rsidRPr="00960E1D" w:rsidRDefault="00151E44" w:rsidP="00151E44">
      <w:pPr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960E1D">
        <w:rPr>
          <w:rFonts w:ascii="Times New Roman" w:hAnsi="Times New Roman"/>
          <w:b/>
          <w:color w:val="000000"/>
          <w:sz w:val="24"/>
          <w:szCs w:val="24"/>
        </w:rPr>
        <w:t>Объект контроля:</w:t>
      </w:r>
      <w:r w:rsidRPr="00960E1D">
        <w:rPr>
          <w:rFonts w:ascii="Times New Roman" w:hAnsi="Times New Roman"/>
          <w:color w:val="000000"/>
          <w:sz w:val="24"/>
          <w:szCs w:val="24"/>
        </w:rPr>
        <w:t xml:space="preserve"> подготовка воспитанников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</w:t>
      </w:r>
      <w:r w:rsidRPr="00960E1D">
        <w:rPr>
          <w:rFonts w:ascii="Times New Roman" w:hAnsi="Times New Roman"/>
          <w:color w:val="000000"/>
          <w:sz w:val="24"/>
          <w:szCs w:val="24"/>
        </w:rPr>
        <w:t xml:space="preserve"> к обучению в школе</w:t>
      </w:r>
    </w:p>
    <w:p w:rsidR="00151E44" w:rsidRPr="00960E1D" w:rsidRDefault="00151E44" w:rsidP="00151E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0E1D">
        <w:rPr>
          <w:rFonts w:ascii="Times New Roman" w:hAnsi="Times New Roman"/>
          <w:b/>
          <w:color w:val="000000"/>
          <w:sz w:val="24"/>
          <w:szCs w:val="24"/>
        </w:rPr>
        <w:t xml:space="preserve">Цель контроля: </w:t>
      </w:r>
      <w:r w:rsidRPr="00960E1D">
        <w:rPr>
          <w:rFonts w:ascii="Times New Roman" w:hAnsi="Times New Roman"/>
          <w:color w:val="000000"/>
          <w:sz w:val="24"/>
          <w:szCs w:val="24"/>
        </w:rPr>
        <w:t xml:space="preserve">оценивание качества подготовки воспитанников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</w:t>
      </w:r>
      <w:r w:rsidRPr="00960E1D">
        <w:rPr>
          <w:rFonts w:ascii="Times New Roman" w:hAnsi="Times New Roman"/>
          <w:color w:val="000000"/>
          <w:sz w:val="24"/>
          <w:szCs w:val="24"/>
        </w:rPr>
        <w:t xml:space="preserve"> к обучению в школе</w:t>
      </w:r>
    </w:p>
    <w:p w:rsidR="00151E44" w:rsidRDefault="00151E44" w:rsidP="00151E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0E1D">
        <w:rPr>
          <w:rFonts w:ascii="Times New Roman" w:hAnsi="Times New Roman"/>
          <w:b/>
          <w:color w:val="000000"/>
          <w:sz w:val="24"/>
          <w:szCs w:val="24"/>
        </w:rPr>
        <w:t xml:space="preserve">Задачи контроля: </w:t>
      </w:r>
    </w:p>
    <w:p w:rsidR="00151E44" w:rsidRPr="00606AB2" w:rsidRDefault="00151E44" w:rsidP="00151E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AB2">
        <w:rPr>
          <w:rFonts w:ascii="Times New Roman" w:hAnsi="Times New Roman"/>
          <w:color w:val="000000"/>
          <w:sz w:val="24"/>
          <w:szCs w:val="24"/>
        </w:rPr>
        <w:t xml:space="preserve">Оценить </w:t>
      </w:r>
      <w:r w:rsidRPr="00606AB2">
        <w:rPr>
          <w:rFonts w:ascii="Times New Roman" w:hAnsi="Times New Roman"/>
          <w:sz w:val="24"/>
          <w:szCs w:val="24"/>
        </w:rPr>
        <w:t>удовлетворенность родителей выпускников качеством образовательных результатов;</w:t>
      </w:r>
    </w:p>
    <w:p w:rsidR="00151E44" w:rsidRPr="00606AB2" w:rsidRDefault="00151E44" w:rsidP="00151E4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AB2">
        <w:rPr>
          <w:rFonts w:ascii="Times New Roman" w:hAnsi="Times New Roman"/>
          <w:sz w:val="24"/>
          <w:szCs w:val="24"/>
        </w:rPr>
        <w:t>Оценить достижения воспитанников МБДОУ «ДС № 481 г. Челябинска».</w:t>
      </w:r>
    </w:p>
    <w:p w:rsidR="00151E44" w:rsidRDefault="00151E44" w:rsidP="00151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E44" w:rsidRPr="00125E0D" w:rsidRDefault="00151E44" w:rsidP="00151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E0D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51E44" w:rsidRPr="00125E0D" w:rsidRDefault="00151E44" w:rsidP="00151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E0D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учреждении организована качественная работа по подготовке воспитанников к школьному обучению в соответствии </w:t>
      </w:r>
      <w:r w:rsidRPr="00125E0D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 и Федерального государственного образовательного стандарта дошкольного образования (утв. Приказом Министерства образования и науки РФ от 17.10.2013 г. № 1155). Значительное число воспитанников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«ДС № 481 г. Челябинска»</w:t>
      </w:r>
      <w:r w:rsidRPr="00125E0D">
        <w:rPr>
          <w:rFonts w:ascii="Times New Roman" w:hAnsi="Times New Roman"/>
          <w:sz w:val="24"/>
          <w:szCs w:val="24"/>
        </w:rPr>
        <w:t xml:space="preserve"> имеют положительную оценку школьной зрелости. </w:t>
      </w:r>
    </w:p>
    <w:p w:rsidR="00151E44" w:rsidRPr="00125E0D" w:rsidRDefault="00151E44" w:rsidP="00151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E0D">
        <w:rPr>
          <w:rFonts w:ascii="Times New Roman" w:hAnsi="Times New Roman"/>
          <w:sz w:val="24"/>
          <w:szCs w:val="24"/>
        </w:rPr>
        <w:t xml:space="preserve">Итогом работы педагогического коллектива следует считать высокую познавательную активность дошкольников, широкий кругозор, участие в исследовательских проектах, осознанное обсуждение результатов деятельности, проявление готовности к использованию полученного опыта и способов деятельности в различных жизненных ситуациях. Участие воспитанников в творческих мероприятиях разного уровня, конкурсах, смотрах, соревнованиях, выставках и т.д. помогает создать ситуацию успеха. </w:t>
      </w:r>
    </w:p>
    <w:p w:rsidR="00151E44" w:rsidRPr="00125E0D" w:rsidRDefault="00151E44" w:rsidP="00151E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E0D">
        <w:rPr>
          <w:rFonts w:ascii="Times New Roman" w:hAnsi="Times New Roman"/>
          <w:sz w:val="24"/>
          <w:szCs w:val="24"/>
        </w:rPr>
        <w:t xml:space="preserve">Участие воспитанников в мероприятиях различного уровня и достаточно хорошо налаженная в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E0D">
        <w:rPr>
          <w:rFonts w:ascii="Times New Roman" w:hAnsi="Times New Roman"/>
          <w:sz w:val="24"/>
          <w:szCs w:val="24"/>
        </w:rPr>
        <w:t>работа по организации и проведению педагогической диагностики уровня освоения детьми основ</w:t>
      </w:r>
      <w:r>
        <w:rPr>
          <w:rFonts w:ascii="Times New Roman" w:hAnsi="Times New Roman"/>
          <w:sz w:val="24"/>
          <w:szCs w:val="24"/>
        </w:rPr>
        <w:t>ных</w:t>
      </w:r>
      <w:r w:rsidRPr="00125E0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ых программ</w:t>
      </w:r>
      <w:r w:rsidRPr="00125E0D">
        <w:rPr>
          <w:rFonts w:ascii="Times New Roman" w:hAnsi="Times New Roman"/>
          <w:sz w:val="24"/>
          <w:szCs w:val="24"/>
        </w:rPr>
        <w:t xml:space="preserve"> в </w:t>
      </w:r>
      <w:r w:rsidRPr="00751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751E2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,</w:t>
      </w:r>
      <w:r w:rsidRPr="00125E0D">
        <w:rPr>
          <w:rFonts w:ascii="Times New Roman" w:hAnsi="Times New Roman"/>
          <w:sz w:val="24"/>
          <w:szCs w:val="24"/>
        </w:rPr>
        <w:t xml:space="preserve"> психологической диагностики уровня готовности выпускников к школьному обучению, свидетельствует о высоком качестве подготовки воспитанников.</w:t>
      </w:r>
    </w:p>
    <w:p w:rsidR="00151E44" w:rsidRPr="00125E0D" w:rsidRDefault="00151E44" w:rsidP="00151E44">
      <w:pPr>
        <w:pStyle w:val="a6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125E0D">
        <w:rPr>
          <w:rFonts w:ascii="Times New Roman" w:hAnsi="Times New Roman"/>
          <w:sz w:val="24"/>
          <w:szCs w:val="24"/>
        </w:rP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личностно-ориентированную направленность деятельности образовательного учреждения.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5E0D">
        <w:rPr>
          <w:rFonts w:ascii="Times New Roman" w:hAnsi="Times New Roman"/>
          <w:sz w:val="24"/>
          <w:szCs w:val="24"/>
        </w:rPr>
        <w:t xml:space="preserve">Работа дошкольного образовательного учреждения является продуктивной, эффективной и удовлетворяет большую часть родительской общественности. </w:t>
      </w:r>
    </w:p>
    <w:p w:rsidR="00151E44" w:rsidRPr="00125E0D" w:rsidRDefault="00151E44" w:rsidP="00151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25E0D">
        <w:rPr>
          <w:rFonts w:ascii="Times New Roman" w:hAnsi="Times New Roman"/>
          <w:sz w:val="24"/>
          <w:szCs w:val="24"/>
        </w:rPr>
        <w:t>Системно проводимый ряд целенаправленных мероприятий по повышению качества подготовки воспитанников, установленный в рамках контроля позволяет сделать вывод об удовлетворительной работе дошкольного учреждения.</w:t>
      </w:r>
    </w:p>
    <w:p w:rsidR="00151E44" w:rsidRPr="00125E0D" w:rsidRDefault="00151E44" w:rsidP="00151E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E44" w:rsidRPr="00125E0D" w:rsidRDefault="00151E44" w:rsidP="00151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E0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151E44" w:rsidRPr="00125E0D" w:rsidRDefault="00151E44" w:rsidP="00151E44">
      <w:pPr>
        <w:pStyle w:val="a6"/>
        <w:numPr>
          <w:ilvl w:val="0"/>
          <w:numId w:val="2"/>
        </w:numPr>
        <w:tabs>
          <w:tab w:val="left" w:pos="103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Продолжать </w:t>
      </w:r>
      <w:r w:rsidRPr="00125E0D">
        <w:rPr>
          <w:rFonts w:ascii="Times New Roman" w:hAnsi="Times New Roman"/>
          <w:sz w:val="24"/>
          <w:szCs w:val="24"/>
        </w:rPr>
        <w:t xml:space="preserve">активно привлекать родителей к использованию электронных ресурсов, как средства получения информации, поддержки связи с педагогами, </w:t>
      </w:r>
      <w:r w:rsidRPr="00125E0D">
        <w:rPr>
          <w:rFonts w:ascii="Times New Roman" w:hAnsi="Times New Roman"/>
          <w:sz w:val="24"/>
          <w:szCs w:val="24"/>
        </w:rPr>
        <w:lastRenderedPageBreak/>
        <w:t>администрацией детского сада, благодаря чему можно повысить уровень информированности родителей о достижениях ребёнка и возникающих проблемах;</w:t>
      </w:r>
    </w:p>
    <w:p w:rsidR="00151E44" w:rsidRPr="00125E0D" w:rsidRDefault="00151E44" w:rsidP="00151E44">
      <w:pPr>
        <w:pStyle w:val="a6"/>
        <w:numPr>
          <w:ilvl w:val="0"/>
          <w:numId w:val="2"/>
        </w:numPr>
        <w:tabs>
          <w:tab w:val="left" w:pos="103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Продолжать </w:t>
      </w:r>
      <w:r w:rsidRPr="00125E0D">
        <w:rPr>
          <w:rFonts w:ascii="Times New Roman" w:hAnsi="Times New Roman"/>
          <w:sz w:val="24"/>
          <w:szCs w:val="24"/>
        </w:rPr>
        <w:t>активно привлекать семьи воспитанников к участию в конкурсном движении федерального, регионального и городского уровня.</w:t>
      </w:r>
    </w:p>
    <w:p w:rsidR="000E76CB" w:rsidRPr="00151E44" w:rsidRDefault="000E76CB">
      <w:pPr>
        <w:rPr>
          <w:lang w:val="x-none"/>
        </w:rPr>
      </w:pPr>
      <w:bookmarkStart w:id="0" w:name="_GoBack"/>
      <w:bookmarkEnd w:id="0"/>
    </w:p>
    <w:sectPr w:rsidR="000E76CB" w:rsidRPr="0015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7225262"/>
    <w:multiLevelType w:val="hybridMultilevel"/>
    <w:tmpl w:val="6EEA61B8"/>
    <w:lvl w:ilvl="0" w:tplc="21725542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57"/>
    <w:rsid w:val="000E76CB"/>
    <w:rsid w:val="00151E44"/>
    <w:rsid w:val="002B4257"/>
    <w:rsid w:val="00D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DE8E-C03C-4AB8-8895-8B8B75CB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1E44"/>
    <w:rPr>
      <w:lang w:eastAsia="ru-RU"/>
    </w:rPr>
  </w:style>
  <w:style w:type="paragraph" w:styleId="a4">
    <w:name w:val="No Spacing"/>
    <w:link w:val="a3"/>
    <w:uiPriority w:val="1"/>
    <w:qFormat/>
    <w:rsid w:val="00151E44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151E4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51E4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151E4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2024-04-17T04:30:00Z</dcterms:created>
  <dcterms:modified xsi:type="dcterms:W3CDTF">2024-04-17T04:41:00Z</dcterms:modified>
</cp:coreProperties>
</file>